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EB" w:rsidRPr="00D371B9" w:rsidRDefault="002D3BEB" w:rsidP="00EC2FEB">
      <w:pPr>
        <w:pStyle w:val="SemEspaamento"/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Contrato de Prestação de Serviços de Transporte</w:t>
      </w:r>
    </w:p>
    <w:p w:rsidR="00F15733" w:rsidRDefault="00F15733" w:rsidP="00EC2FEB">
      <w:pPr>
        <w:pStyle w:val="SemEspaamento"/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D371B9" w:rsidRPr="00D371B9" w:rsidRDefault="00D371B9" w:rsidP="00EC2FEB">
      <w:pPr>
        <w:pStyle w:val="SemEspaamento"/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D3BEB" w:rsidRPr="00D371B9" w:rsidRDefault="002D3BEB" w:rsidP="00EC2FEB">
      <w:pPr>
        <w:pStyle w:val="SemEspaamento"/>
        <w:spacing w:line="276" w:lineRule="auto"/>
        <w:jc w:val="right"/>
        <w:rPr>
          <w:rFonts w:ascii="Courier New" w:hAnsi="Courier New" w:cs="Courier New"/>
          <w:b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 xml:space="preserve">Contrato n° </w:t>
      </w:r>
      <w:r w:rsidRPr="00D371B9">
        <w:rPr>
          <w:rFonts w:ascii="Courier New" w:hAnsi="Courier New" w:cs="Courier New"/>
          <w:b/>
          <w:sz w:val="24"/>
          <w:szCs w:val="24"/>
        </w:rPr>
        <w:t>43</w:t>
      </w:r>
      <w:r w:rsidRPr="00D371B9">
        <w:rPr>
          <w:rFonts w:ascii="Courier New" w:hAnsi="Courier New" w:cs="Courier New"/>
          <w:b/>
          <w:sz w:val="24"/>
          <w:szCs w:val="24"/>
        </w:rPr>
        <w:t>/2018</w:t>
      </w:r>
    </w:p>
    <w:p w:rsidR="002D3BEB" w:rsidRPr="00D371B9" w:rsidRDefault="002D3BEB" w:rsidP="00EC2FEB">
      <w:pPr>
        <w:pStyle w:val="SemEspaamento"/>
        <w:spacing w:line="276" w:lineRule="auto"/>
        <w:jc w:val="right"/>
        <w:rPr>
          <w:rFonts w:ascii="Courier New" w:hAnsi="Courier New" w:cs="Courier New"/>
          <w:b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Pregão Presencial n° 07/2018</w:t>
      </w:r>
    </w:p>
    <w:p w:rsidR="002D3BEB" w:rsidRPr="00D371B9" w:rsidRDefault="002D3BEB" w:rsidP="00EC2FEB">
      <w:pPr>
        <w:pStyle w:val="SemEspaamento"/>
        <w:spacing w:line="276" w:lineRule="auto"/>
        <w:jc w:val="right"/>
        <w:rPr>
          <w:rFonts w:ascii="Courier New" w:hAnsi="Courier New" w:cs="Courier New"/>
          <w:b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Processo Licitatório n° 19/2018</w:t>
      </w:r>
    </w:p>
    <w:p w:rsidR="002D3BEB" w:rsidRPr="00D371B9" w:rsidRDefault="002D3BEB" w:rsidP="00EC2FEB">
      <w:pPr>
        <w:pStyle w:val="SemEspaamento"/>
        <w:spacing w:line="276" w:lineRule="auto"/>
        <w:ind w:left="4395"/>
        <w:jc w:val="right"/>
        <w:rPr>
          <w:rFonts w:ascii="Courier New" w:hAnsi="Courier New" w:cs="Courier New"/>
          <w:b/>
          <w:sz w:val="24"/>
          <w:szCs w:val="24"/>
        </w:rPr>
      </w:pPr>
    </w:p>
    <w:p w:rsidR="002D3BEB" w:rsidRPr="00D371B9" w:rsidRDefault="002D3BEB" w:rsidP="00EC2FEB">
      <w:pPr>
        <w:pStyle w:val="Default"/>
        <w:spacing w:line="276" w:lineRule="auto"/>
        <w:ind w:left="4395"/>
        <w:jc w:val="both"/>
        <w:rPr>
          <w:rFonts w:ascii="Courier New" w:hAnsi="Courier New" w:cs="Courier New"/>
          <w:b/>
          <w:bCs/>
          <w:color w:val="auto"/>
        </w:rPr>
      </w:pPr>
      <w:r w:rsidRPr="00D371B9">
        <w:rPr>
          <w:rFonts w:ascii="Courier New" w:hAnsi="Courier New" w:cs="Courier New"/>
          <w:b/>
        </w:rPr>
        <w:t>Contratação de pessoa jurídica para prestar serviços de transporte escolar/ universitário a ser executado em regime de empreitada por preço global (linha Santa Cecília do Sul - Passo Fundo)</w:t>
      </w:r>
      <w:r w:rsidRPr="00D371B9">
        <w:rPr>
          <w:rFonts w:ascii="Courier New" w:hAnsi="Courier New" w:cs="Courier New"/>
          <w:b/>
          <w:bCs/>
          <w:color w:val="auto"/>
        </w:rPr>
        <w:t>.</w:t>
      </w:r>
    </w:p>
    <w:p w:rsidR="00AF064E" w:rsidRDefault="00AF064E" w:rsidP="00EC2FEB">
      <w:pPr>
        <w:pStyle w:val="SemEspaamento"/>
        <w:spacing w:line="276" w:lineRule="auto"/>
        <w:ind w:left="4395"/>
        <w:jc w:val="right"/>
        <w:rPr>
          <w:rFonts w:ascii="Courier New" w:hAnsi="Courier New" w:cs="Courier New"/>
          <w:b/>
          <w:sz w:val="24"/>
          <w:szCs w:val="24"/>
        </w:rPr>
      </w:pPr>
    </w:p>
    <w:p w:rsidR="00D371B9" w:rsidRPr="00D371B9" w:rsidRDefault="00D371B9" w:rsidP="00EC2FEB">
      <w:pPr>
        <w:pStyle w:val="SemEspaamento"/>
        <w:spacing w:line="276" w:lineRule="auto"/>
        <w:ind w:left="4395"/>
        <w:jc w:val="right"/>
        <w:rPr>
          <w:rFonts w:ascii="Courier New" w:hAnsi="Courier New" w:cs="Courier New"/>
          <w:b/>
          <w:sz w:val="24"/>
          <w:szCs w:val="24"/>
        </w:rPr>
      </w:pPr>
    </w:p>
    <w:p w:rsidR="002D3BEB" w:rsidRPr="00D371B9" w:rsidRDefault="002D3BEB" w:rsidP="00EC2FEB">
      <w:pPr>
        <w:pStyle w:val="SemEspaamento"/>
        <w:spacing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sz w:val="24"/>
          <w:szCs w:val="24"/>
        </w:rPr>
        <w:t xml:space="preserve">O </w:t>
      </w:r>
      <w:r w:rsidRPr="00D371B9">
        <w:rPr>
          <w:rFonts w:ascii="Courier New" w:hAnsi="Courier New" w:cs="Courier New"/>
          <w:b/>
          <w:sz w:val="24"/>
          <w:szCs w:val="24"/>
        </w:rPr>
        <w:t>MUNICÍPIO DE SANTA CECÍLIA DO SUL-RS</w:t>
      </w:r>
      <w:r w:rsidRPr="00D371B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Pr="00D371B9">
        <w:rPr>
          <w:rFonts w:ascii="Courier New" w:hAnsi="Courier New" w:cs="Courier New"/>
          <w:sz w:val="24"/>
          <w:szCs w:val="24"/>
        </w:rPr>
        <w:t xml:space="preserve">Pessoa Jurídica de Direito Público, inscrita no CNPJ nº 04.215.090/0001-99, com sede na Rua Porto Alegre, nº 591, representado neste ato por sua Prefeita Municipal, Sra. </w:t>
      </w:r>
      <w:r w:rsidRPr="00D371B9">
        <w:rPr>
          <w:rFonts w:ascii="Courier New" w:hAnsi="Courier New" w:cs="Courier New"/>
          <w:b/>
          <w:sz w:val="24"/>
          <w:szCs w:val="24"/>
        </w:rPr>
        <w:t>Jusene C. Peruzzo</w:t>
      </w:r>
      <w:r w:rsidRPr="00D371B9">
        <w:rPr>
          <w:rFonts w:ascii="Courier New" w:hAnsi="Courier New" w:cs="Courier New"/>
          <w:sz w:val="24"/>
          <w:szCs w:val="24"/>
        </w:rPr>
        <w:t xml:space="preserve">, brasileira, casada, portadora do CPF nº 908.182.100-87, residente e domiciliada nesta Cidade, doravante denominado de </w:t>
      </w:r>
      <w:r w:rsidRPr="00D371B9">
        <w:rPr>
          <w:rFonts w:ascii="Courier New" w:hAnsi="Courier New" w:cs="Courier New"/>
          <w:b/>
          <w:sz w:val="24"/>
          <w:szCs w:val="24"/>
        </w:rPr>
        <w:t>CONTRATANTE</w:t>
      </w:r>
      <w:r w:rsidRPr="00D371B9">
        <w:rPr>
          <w:rFonts w:ascii="Courier New" w:hAnsi="Courier New" w:cs="Courier New"/>
          <w:sz w:val="24"/>
          <w:szCs w:val="24"/>
        </w:rPr>
        <w:t xml:space="preserve">, e de outro lado, a empresa </w:t>
      </w:r>
      <w:r w:rsidR="00742D6B" w:rsidRPr="00D371B9">
        <w:rPr>
          <w:rFonts w:ascii="Courier New" w:hAnsi="Courier New" w:cs="Courier New"/>
          <w:b/>
          <w:sz w:val="24"/>
          <w:szCs w:val="24"/>
        </w:rPr>
        <w:t>SPAGNOL &amp; SPAGNOL TRANSPORTE E TURISMO LTDA</w:t>
      </w:r>
      <w:r w:rsidRPr="00D371B9">
        <w:rPr>
          <w:rFonts w:ascii="Courier New" w:hAnsi="Courier New" w:cs="Courier New"/>
          <w:sz w:val="24"/>
          <w:szCs w:val="24"/>
        </w:rPr>
        <w:t xml:space="preserve">, Pessoa Jurídica de Direito Privado, inscrita no CNPJ nº </w:t>
      </w:r>
      <w:r w:rsidR="00742D6B" w:rsidRPr="00D371B9">
        <w:rPr>
          <w:rFonts w:ascii="Courier New" w:hAnsi="Courier New" w:cs="Courier New"/>
          <w:sz w:val="24"/>
          <w:szCs w:val="24"/>
        </w:rPr>
        <w:t>17.739.105/0001-60</w:t>
      </w:r>
      <w:r w:rsidRPr="00D371B9">
        <w:rPr>
          <w:rFonts w:ascii="Courier New" w:hAnsi="Courier New" w:cs="Courier New"/>
          <w:sz w:val="24"/>
          <w:szCs w:val="24"/>
        </w:rPr>
        <w:t xml:space="preserve">, localizada </w:t>
      </w:r>
      <w:r w:rsidR="00742D6B" w:rsidRPr="00D371B9">
        <w:rPr>
          <w:rFonts w:ascii="Courier New" w:hAnsi="Courier New" w:cs="Courier New"/>
          <w:sz w:val="24"/>
          <w:szCs w:val="24"/>
        </w:rPr>
        <w:t>em São Valentin, interior do município</w:t>
      </w:r>
      <w:r w:rsidRPr="00D371B9">
        <w:rPr>
          <w:rFonts w:ascii="Courier New" w:hAnsi="Courier New" w:cs="Courier New"/>
          <w:sz w:val="24"/>
          <w:szCs w:val="24"/>
        </w:rPr>
        <w:t xml:space="preserve">, na Cidade de </w:t>
      </w:r>
      <w:r w:rsidR="00742D6B" w:rsidRPr="00D371B9">
        <w:rPr>
          <w:rFonts w:ascii="Courier New" w:hAnsi="Courier New" w:cs="Courier New"/>
          <w:sz w:val="24"/>
          <w:szCs w:val="24"/>
        </w:rPr>
        <w:t>Santa Cecília do Sul/RS</w:t>
      </w:r>
      <w:r w:rsidRPr="00D371B9">
        <w:rPr>
          <w:rFonts w:ascii="Courier New" w:hAnsi="Courier New" w:cs="Courier New"/>
          <w:sz w:val="24"/>
          <w:szCs w:val="24"/>
        </w:rPr>
        <w:t xml:space="preserve">, CEP </w:t>
      </w:r>
      <w:r w:rsidR="00742D6B" w:rsidRPr="00D371B9">
        <w:rPr>
          <w:rFonts w:ascii="Courier New" w:hAnsi="Courier New" w:cs="Courier New"/>
          <w:sz w:val="24"/>
          <w:szCs w:val="24"/>
        </w:rPr>
        <w:t>99.952-000</w:t>
      </w:r>
      <w:r w:rsidRPr="00D371B9">
        <w:rPr>
          <w:rFonts w:ascii="Courier New" w:hAnsi="Courier New" w:cs="Courier New"/>
          <w:sz w:val="24"/>
          <w:szCs w:val="24"/>
        </w:rPr>
        <w:t xml:space="preserve">, </w:t>
      </w:r>
      <w:r w:rsidR="008C18A8" w:rsidRPr="00D371B9">
        <w:rPr>
          <w:rFonts w:ascii="Courier New" w:hAnsi="Courier New" w:cs="Courier New"/>
          <w:sz w:val="24"/>
          <w:szCs w:val="24"/>
        </w:rPr>
        <w:t xml:space="preserve">neste ato representada pelo Sócio Administrador, </w:t>
      </w:r>
      <w:r w:rsidRPr="00D371B9">
        <w:rPr>
          <w:rFonts w:ascii="Courier New" w:hAnsi="Courier New" w:cs="Courier New"/>
          <w:sz w:val="24"/>
          <w:szCs w:val="24"/>
        </w:rPr>
        <w:t xml:space="preserve">Sr. </w:t>
      </w:r>
      <w:r w:rsidR="008C18A8" w:rsidRPr="00D371B9">
        <w:rPr>
          <w:rFonts w:ascii="Courier New" w:hAnsi="Courier New" w:cs="Courier New"/>
          <w:b/>
          <w:sz w:val="24"/>
          <w:szCs w:val="24"/>
        </w:rPr>
        <w:t>Cassiano Spagnol</w:t>
      </w:r>
      <w:r w:rsidRPr="00D371B9">
        <w:rPr>
          <w:rFonts w:ascii="Courier New" w:hAnsi="Courier New" w:cs="Courier New"/>
          <w:b/>
          <w:sz w:val="24"/>
          <w:szCs w:val="24"/>
        </w:rPr>
        <w:t xml:space="preserve">, </w:t>
      </w:r>
      <w:r w:rsidRPr="00D371B9">
        <w:rPr>
          <w:rFonts w:ascii="Courier New" w:hAnsi="Courier New" w:cs="Courier New"/>
          <w:sz w:val="24"/>
          <w:szCs w:val="24"/>
        </w:rPr>
        <w:t xml:space="preserve">portador do CPF nº </w:t>
      </w:r>
      <w:r w:rsidR="008C18A8" w:rsidRPr="00D371B9">
        <w:rPr>
          <w:rFonts w:ascii="Courier New" w:hAnsi="Courier New" w:cs="Courier New"/>
          <w:sz w:val="24"/>
          <w:szCs w:val="24"/>
        </w:rPr>
        <w:t xml:space="preserve">000.784.370-40, </w:t>
      </w:r>
      <w:r w:rsidRPr="00D371B9">
        <w:rPr>
          <w:rFonts w:ascii="Courier New" w:hAnsi="Courier New" w:cs="Courier New"/>
          <w:sz w:val="24"/>
          <w:szCs w:val="24"/>
        </w:rPr>
        <w:t xml:space="preserve">doravante denominada </w:t>
      </w:r>
      <w:r w:rsidRPr="00D371B9">
        <w:rPr>
          <w:rFonts w:ascii="Courier New" w:hAnsi="Courier New" w:cs="Courier New"/>
          <w:b/>
          <w:bCs/>
          <w:sz w:val="24"/>
          <w:szCs w:val="24"/>
        </w:rPr>
        <w:t xml:space="preserve">CONTRATADA, </w:t>
      </w:r>
      <w:r w:rsidRPr="00D371B9">
        <w:rPr>
          <w:rFonts w:ascii="Courier New" w:hAnsi="Courier New" w:cs="Courier New"/>
          <w:sz w:val="24"/>
          <w:szCs w:val="24"/>
        </w:rPr>
        <w:t>têm entre si certo e avençado, em conformidade com o constante no Pregão Presencial nº 07/2018, mediante as cláusulas e condições que mutuamente aceitam e se outorgam, o seguinte:</w:t>
      </w:r>
    </w:p>
    <w:p w:rsidR="00AF064E" w:rsidRDefault="00AF064E" w:rsidP="00EC2FEB">
      <w:pPr>
        <w:pStyle w:val="SemEspaamento"/>
        <w:spacing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371B9" w:rsidRPr="00D371B9" w:rsidRDefault="00D371B9" w:rsidP="00EC2FEB">
      <w:pPr>
        <w:pStyle w:val="SemEspaamento"/>
        <w:spacing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D3BEB" w:rsidRPr="00D371B9" w:rsidRDefault="002D3BEB" w:rsidP="00EC2FEB">
      <w:pPr>
        <w:pStyle w:val="western"/>
        <w:spacing w:before="0" w:beforeAutospacing="0" w:after="0"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  <w:b/>
          <w:bCs/>
        </w:rPr>
        <w:t>1. Cláusula Primeira – Do Objeto:</w:t>
      </w:r>
      <w:r w:rsidRPr="00D371B9">
        <w:rPr>
          <w:rFonts w:ascii="Courier New" w:hAnsi="Courier New" w:cs="Courier New"/>
        </w:rPr>
        <w:t xml:space="preserve"> Constitui objeto da presente licitação a prestação dos serviços de transporte escolar/ universitário a ser executado em regime de empreitada por preço global para a linha Santa Cecília do Sul - Passo Fundo (Itinerário VII), conforme especificações de roteiro constante e caracterizado no ANEXO I do edital e descrito abaixo:</w:t>
      </w:r>
    </w:p>
    <w:p w:rsidR="002D3BEB" w:rsidRDefault="002D3BEB" w:rsidP="00EC2FEB">
      <w:pPr>
        <w:pStyle w:val="western"/>
        <w:spacing w:before="0" w:beforeAutospacing="0" w:after="0" w:line="276" w:lineRule="auto"/>
        <w:jc w:val="both"/>
        <w:rPr>
          <w:rFonts w:ascii="Courier New" w:hAnsi="Courier New" w:cs="Courier New"/>
        </w:rPr>
      </w:pPr>
    </w:p>
    <w:p w:rsidR="00D371B9" w:rsidRPr="00D371B9" w:rsidRDefault="00D371B9" w:rsidP="00EC2FEB">
      <w:pPr>
        <w:pStyle w:val="western"/>
        <w:spacing w:before="0" w:beforeAutospacing="0" w:after="0" w:line="276" w:lineRule="auto"/>
        <w:jc w:val="both"/>
        <w:rPr>
          <w:rFonts w:ascii="Courier New" w:hAnsi="Courier New" w:cs="Courier New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07"/>
        <w:gridCol w:w="1842"/>
        <w:gridCol w:w="1701"/>
      </w:tblGrid>
      <w:tr w:rsidR="002D3BEB" w:rsidRPr="00D371B9" w:rsidTr="00D371B9">
        <w:tc>
          <w:tcPr>
            <w:tcW w:w="817" w:type="dxa"/>
            <w:shd w:val="pct15" w:color="auto" w:fill="auto"/>
            <w:vAlign w:val="center"/>
          </w:tcPr>
          <w:p w:rsidR="002D3BEB" w:rsidRPr="00D371B9" w:rsidRDefault="002D3BEB" w:rsidP="00EC2FEB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371B9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4707" w:type="dxa"/>
            <w:shd w:val="pct15" w:color="auto" w:fill="auto"/>
            <w:vAlign w:val="center"/>
          </w:tcPr>
          <w:p w:rsidR="002D3BEB" w:rsidRPr="00D371B9" w:rsidRDefault="002D3BEB" w:rsidP="00EC2FEB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371B9">
              <w:rPr>
                <w:rFonts w:ascii="Courier New" w:hAnsi="Courier New" w:cs="Courier New"/>
                <w:b/>
                <w:sz w:val="24"/>
                <w:szCs w:val="24"/>
              </w:rPr>
              <w:t>Descrição/Itinerário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D3BEB" w:rsidRPr="00D371B9" w:rsidRDefault="002D3BEB" w:rsidP="00EC2FEB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371B9">
              <w:rPr>
                <w:rFonts w:ascii="Courier New" w:hAnsi="Courier New" w:cs="Courier New"/>
                <w:b/>
                <w:sz w:val="24"/>
                <w:szCs w:val="24"/>
              </w:rPr>
              <w:t>Percentual máximo de combustível (%)</w:t>
            </w:r>
          </w:p>
        </w:tc>
        <w:tc>
          <w:tcPr>
            <w:tcW w:w="1701" w:type="dxa"/>
            <w:shd w:val="pct15" w:color="auto" w:fill="auto"/>
          </w:tcPr>
          <w:p w:rsidR="002D3BEB" w:rsidRPr="00D371B9" w:rsidRDefault="002D3BEB" w:rsidP="00EC2FEB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371B9">
              <w:rPr>
                <w:rFonts w:ascii="Courier New" w:hAnsi="Courier New" w:cs="Courier New"/>
                <w:b/>
                <w:sz w:val="24"/>
                <w:szCs w:val="24"/>
              </w:rPr>
              <w:t xml:space="preserve">Valor </w:t>
            </w:r>
            <w:r w:rsidRPr="00D371B9">
              <w:rPr>
                <w:rFonts w:ascii="Courier New" w:hAnsi="Courier New" w:cs="Courier New"/>
                <w:b/>
                <w:bCs/>
                <w:sz w:val="24"/>
                <w:szCs w:val="24"/>
              </w:rPr>
              <w:t>R$ máximo por Km Rodado (R$/km)</w:t>
            </w:r>
          </w:p>
        </w:tc>
      </w:tr>
      <w:tr w:rsidR="002D3BEB" w:rsidRPr="00D371B9" w:rsidTr="00D371B9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D3BEB" w:rsidRPr="00D371B9" w:rsidRDefault="002D3BEB" w:rsidP="00EC2FEB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371B9"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2D3BEB" w:rsidRPr="00D371B9" w:rsidRDefault="002D3BEB" w:rsidP="00EC2FEB">
            <w:pPr>
              <w:spacing w:line="276" w:lineRule="auto"/>
              <w:jc w:val="lef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371B9">
              <w:rPr>
                <w:rFonts w:ascii="Courier New" w:hAnsi="Courier New" w:cs="Courier New"/>
                <w:b/>
                <w:sz w:val="24"/>
                <w:szCs w:val="24"/>
              </w:rPr>
              <w:t>ITINERARIO VII – Linha Santa Cecília do Sul - Passo Fundo:</w:t>
            </w:r>
          </w:p>
          <w:p w:rsidR="002D3BEB" w:rsidRPr="00D371B9" w:rsidRDefault="002D3BEB" w:rsidP="00EC2FEB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371B9">
              <w:rPr>
                <w:rFonts w:ascii="Courier New" w:hAnsi="Courier New" w:cs="Courier New"/>
                <w:sz w:val="24"/>
                <w:szCs w:val="24"/>
              </w:rPr>
              <w:t>Faculdade: Turno Noite/Manhã (segunda a sexta de noite e sábado de manhã): Saída da cidade de Santa Cecília do Sul, em frente à Prefeitura Municipal, pela RS 430 em direção a Tapejara onde efetua parada. Após ingressa na RS 463 em direção a Coxilha. Após ingressa na RS 135 em direção a Passo Fundo, deslocando-se até a Universidade de Passo Fundo (UPF). Após, desloca-se até o centro da cidade com destino as instituições de ensino superior e técnico IDEAU, IMED, SENAC, Uniasselvi, UNOPAR, Anhanguerra e Garra. Após, dirige-se ao Instituto Federal da Fronteira Sul (IFSUL). O retorno se dá pelo caminho inverso.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3BEB" w:rsidRPr="00D371B9" w:rsidRDefault="00AF064E" w:rsidP="00EC2FEB">
            <w:pPr>
              <w:spacing w:line="276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371B9">
              <w:rPr>
                <w:rFonts w:ascii="Courier New" w:hAnsi="Courier New" w:cs="Courier New"/>
                <w:b/>
                <w:sz w:val="24"/>
                <w:szCs w:val="24"/>
              </w:rPr>
              <w:t>35,07%</w:t>
            </w:r>
          </w:p>
        </w:tc>
        <w:tc>
          <w:tcPr>
            <w:tcW w:w="1701" w:type="dxa"/>
            <w:vAlign w:val="center"/>
          </w:tcPr>
          <w:p w:rsidR="002D3BEB" w:rsidRPr="00D371B9" w:rsidRDefault="00AF064E" w:rsidP="00EC2FEB">
            <w:pPr>
              <w:spacing w:line="276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371B9">
              <w:rPr>
                <w:rFonts w:ascii="Courier New" w:hAnsi="Courier New" w:cs="Courier New"/>
                <w:b/>
                <w:sz w:val="24"/>
                <w:szCs w:val="24"/>
              </w:rPr>
              <w:t>R$3,65</w:t>
            </w:r>
          </w:p>
        </w:tc>
      </w:tr>
    </w:tbl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2D3BEB" w:rsidRPr="00D371B9" w:rsidRDefault="002D3BEB" w:rsidP="00EC2FE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ourier New" w:hAnsi="Courier New" w:cs="Courier New"/>
          <w:szCs w:val="24"/>
        </w:rPr>
      </w:pPr>
      <w:r w:rsidRPr="00D371B9">
        <w:rPr>
          <w:rFonts w:ascii="Courier New" w:hAnsi="Courier New" w:cs="Courier New"/>
          <w:b/>
          <w:szCs w:val="24"/>
        </w:rPr>
        <w:t>Horário de segunda a sexta-feira:</w:t>
      </w:r>
      <w:r w:rsidRPr="00D371B9">
        <w:rPr>
          <w:rFonts w:ascii="Courier New" w:hAnsi="Courier New" w:cs="Courier New"/>
          <w:szCs w:val="24"/>
        </w:rPr>
        <w:t xml:space="preserve"> Na ida, saída de Santa Cecília as 17h40min. O retorno, com saída de Passo Fundo as 22h40min.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2D3BEB" w:rsidRPr="00D371B9" w:rsidRDefault="002D3BEB" w:rsidP="00EC2FE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ourier New" w:hAnsi="Courier New" w:cs="Courier New"/>
          <w:szCs w:val="24"/>
        </w:rPr>
      </w:pPr>
      <w:r w:rsidRPr="00D371B9">
        <w:rPr>
          <w:rFonts w:ascii="Courier New" w:hAnsi="Courier New" w:cs="Courier New"/>
          <w:b/>
          <w:szCs w:val="24"/>
        </w:rPr>
        <w:t>Horário de sábado:</w:t>
      </w:r>
      <w:r w:rsidRPr="00D371B9">
        <w:rPr>
          <w:rFonts w:ascii="Courier New" w:hAnsi="Courier New" w:cs="Courier New"/>
          <w:szCs w:val="24"/>
        </w:rPr>
        <w:t xml:space="preserve"> Na ida, saída de Santa Cecília as 06h30min. O retorno, com saída de Passo Fundo as 11h30min.</w:t>
      </w:r>
    </w:p>
    <w:p w:rsidR="002D3BEB" w:rsidRPr="00D371B9" w:rsidRDefault="002D3BEB" w:rsidP="00EC2FEB">
      <w:pPr>
        <w:pStyle w:val="SemEspaamento"/>
        <w:spacing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AF064E" w:rsidRPr="00D371B9" w:rsidRDefault="00AF064E" w:rsidP="00EC2FEB">
      <w:pPr>
        <w:pStyle w:val="SemEspaamento"/>
        <w:spacing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bCs/>
          <w:sz w:val="24"/>
          <w:szCs w:val="24"/>
        </w:rPr>
        <w:t>2. Cláusula Segunda – Da Vigência:</w:t>
      </w:r>
      <w:r w:rsidRPr="00D371B9">
        <w:rPr>
          <w:rFonts w:ascii="Courier New" w:hAnsi="Courier New" w:cs="Courier New"/>
          <w:sz w:val="24"/>
          <w:szCs w:val="24"/>
        </w:rPr>
        <w:t xml:space="preserve"> O prazo de vigência do presente contrato </w:t>
      </w:r>
      <w:r w:rsidRPr="00D371B9">
        <w:rPr>
          <w:rFonts w:ascii="Courier New" w:hAnsi="Courier New" w:cs="Courier New"/>
          <w:b/>
          <w:sz w:val="24"/>
          <w:szCs w:val="24"/>
        </w:rPr>
        <w:t xml:space="preserve">será da data de sua assinatura até o dia 31 de dezembro de 2018, </w:t>
      </w:r>
      <w:r w:rsidRPr="00D371B9">
        <w:rPr>
          <w:rFonts w:ascii="Courier New" w:hAnsi="Courier New" w:cs="Courier New"/>
          <w:sz w:val="24"/>
          <w:szCs w:val="24"/>
        </w:rPr>
        <w:t>podendo ser prorrogado, a critério da administração, na forma legal, e pelo prazo julgado oportuno e conveniente, observando o limite estabelecido no art. 57, inciso II da Lei 8.666/93.</w:t>
      </w: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  <w:b/>
          <w:bCs/>
        </w:rPr>
        <w:lastRenderedPageBreak/>
        <w:t>3. Cláusula Terceira – Dos Valores:</w:t>
      </w:r>
      <w:r w:rsidRPr="00D371B9">
        <w:rPr>
          <w:rFonts w:ascii="Courier New" w:hAnsi="Courier New" w:cs="Courier New"/>
        </w:rPr>
        <w:t xml:space="preserve"> Pela prestação do serviço referido na Cláusula Primeira, a </w:t>
      </w:r>
      <w:r w:rsidRPr="00D371B9">
        <w:rPr>
          <w:rFonts w:ascii="Courier New" w:hAnsi="Courier New" w:cs="Courier New"/>
          <w:b/>
          <w:bCs/>
        </w:rPr>
        <w:t xml:space="preserve">Contratada </w:t>
      </w:r>
      <w:r w:rsidRPr="00D371B9">
        <w:rPr>
          <w:rFonts w:ascii="Courier New" w:hAnsi="Courier New" w:cs="Courier New"/>
        </w:rPr>
        <w:t>perceberá o Valor 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5"/>
        <w:gridCol w:w="3396"/>
      </w:tblGrid>
      <w:tr w:rsidR="002D3BEB" w:rsidRPr="00D371B9" w:rsidTr="00AF064E">
        <w:tc>
          <w:tcPr>
            <w:tcW w:w="5665" w:type="dxa"/>
          </w:tcPr>
          <w:p w:rsidR="002D3BEB" w:rsidRPr="00D371B9" w:rsidRDefault="002D3BEB" w:rsidP="00EC2FEB">
            <w:pPr>
              <w:pStyle w:val="Default"/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D371B9">
              <w:rPr>
                <w:rFonts w:ascii="Courier New" w:hAnsi="Courier New" w:cs="Courier New"/>
                <w:b/>
              </w:rPr>
              <w:t>Identificação da Linha</w:t>
            </w:r>
          </w:p>
        </w:tc>
        <w:tc>
          <w:tcPr>
            <w:tcW w:w="3396" w:type="dxa"/>
          </w:tcPr>
          <w:p w:rsidR="002D3BEB" w:rsidRPr="00D371B9" w:rsidRDefault="002D3BEB" w:rsidP="00EC2FEB">
            <w:pPr>
              <w:pStyle w:val="yiv1070807446msonormal"/>
              <w:spacing w:before="0" w:beforeAutospacing="0" w:after="0" w:afterAutospacing="0"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D371B9">
              <w:rPr>
                <w:rFonts w:ascii="Courier New" w:hAnsi="Courier New" w:cs="Courier New"/>
                <w:b/>
              </w:rPr>
              <w:t>Valor R$/Km rodado</w:t>
            </w:r>
          </w:p>
        </w:tc>
      </w:tr>
      <w:tr w:rsidR="002D3BEB" w:rsidRPr="00D371B9" w:rsidTr="00AF064E">
        <w:tc>
          <w:tcPr>
            <w:tcW w:w="5665" w:type="dxa"/>
            <w:vAlign w:val="center"/>
          </w:tcPr>
          <w:p w:rsidR="002D3BEB" w:rsidRPr="00D371B9" w:rsidRDefault="002D3BEB" w:rsidP="00EC2FEB">
            <w:pPr>
              <w:pStyle w:val="Default"/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D371B9">
              <w:rPr>
                <w:rFonts w:ascii="Courier New" w:hAnsi="Courier New" w:cs="Courier New"/>
              </w:rPr>
              <w:t>Transporte Escolar/Universitário – Itinerário VII – Santa Cecília do Sul – Passo Fundo</w:t>
            </w:r>
          </w:p>
        </w:tc>
        <w:tc>
          <w:tcPr>
            <w:tcW w:w="3396" w:type="dxa"/>
            <w:vAlign w:val="center"/>
          </w:tcPr>
          <w:p w:rsidR="00AF064E" w:rsidRPr="00D371B9" w:rsidRDefault="00AF064E" w:rsidP="00EC2FEB">
            <w:pPr>
              <w:pStyle w:val="Default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</w:p>
          <w:p w:rsidR="002D3BEB" w:rsidRPr="00D371B9" w:rsidRDefault="00AF064E" w:rsidP="00EC2FEB">
            <w:pPr>
              <w:pStyle w:val="Default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D371B9">
              <w:rPr>
                <w:rFonts w:ascii="Courier New" w:hAnsi="Courier New" w:cs="Courier New"/>
                <w:b/>
              </w:rPr>
              <w:t>R$3,65</w:t>
            </w:r>
          </w:p>
          <w:p w:rsidR="00AF064E" w:rsidRPr="00D371B9" w:rsidRDefault="00AF064E" w:rsidP="00EC2FEB">
            <w:pPr>
              <w:pStyle w:val="Default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371B9">
              <w:rPr>
                <w:rFonts w:ascii="Courier New" w:hAnsi="Courier New" w:cs="Courier New"/>
              </w:rPr>
              <w:t>(três reais e sessenta e cinco centavos)</w:t>
            </w:r>
          </w:p>
        </w:tc>
      </w:tr>
    </w:tbl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  <w:b/>
          <w:bCs/>
          <w:u w:val="single"/>
        </w:rPr>
      </w:pPr>
      <w:r w:rsidRPr="00D371B9">
        <w:rPr>
          <w:rFonts w:ascii="Courier New" w:hAnsi="Courier New" w:cs="Courier New"/>
          <w:b/>
          <w:bCs/>
        </w:rPr>
        <w:t xml:space="preserve">Parágrafo Único: </w:t>
      </w:r>
      <w:r w:rsidRPr="00D371B9">
        <w:rPr>
          <w:rFonts w:ascii="Courier New" w:hAnsi="Courier New" w:cs="Courier New"/>
          <w:bCs/>
        </w:rPr>
        <w:t>O valor total se dará conforme proposta vencedora na forma de R$/km rodado</w:t>
      </w:r>
      <w:r w:rsidR="00AF064E" w:rsidRPr="00D371B9">
        <w:rPr>
          <w:rFonts w:ascii="Courier New" w:hAnsi="Courier New" w:cs="Courier New"/>
          <w:bCs/>
        </w:rPr>
        <w:t>,</w:t>
      </w:r>
      <w:r w:rsidRPr="00D371B9">
        <w:rPr>
          <w:rFonts w:ascii="Courier New" w:hAnsi="Courier New" w:cs="Courier New"/>
          <w:bCs/>
        </w:rPr>
        <w:t xml:space="preserve"> </w:t>
      </w:r>
      <w:r w:rsidRPr="00D371B9">
        <w:rPr>
          <w:rFonts w:ascii="Courier New" w:hAnsi="Courier New" w:cs="Courier New"/>
        </w:rPr>
        <w:t xml:space="preserve">de acordo com o serviço efetivamente prestado, levando-se em consideração a seguinte fórmula: </w:t>
      </w:r>
      <w:r w:rsidRPr="00D371B9">
        <w:rPr>
          <w:rFonts w:ascii="Courier New" w:hAnsi="Courier New" w:cs="Courier New"/>
          <w:b/>
          <w:u w:val="single"/>
        </w:rPr>
        <w:t>Km diários x nº de dias letivos x Valor Km Rodado.</w:t>
      </w:r>
      <w:r w:rsidRPr="00D371B9">
        <w:rPr>
          <w:rFonts w:ascii="Courier New" w:hAnsi="Courier New" w:cs="Courier New"/>
          <w:b/>
          <w:bCs/>
          <w:u w:val="single"/>
        </w:rPr>
        <w:t xml:space="preserve"> </w:t>
      </w:r>
    </w:p>
    <w:p w:rsidR="00AF064E" w:rsidRDefault="00AF064E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D371B9" w:rsidRPr="00D371B9" w:rsidRDefault="00D371B9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  <w:bCs/>
        </w:rPr>
      </w:pPr>
      <w:r w:rsidRPr="00D371B9">
        <w:rPr>
          <w:rFonts w:ascii="Courier New" w:hAnsi="Courier New" w:cs="Courier New"/>
          <w:b/>
          <w:bCs/>
        </w:rPr>
        <w:t>4. Cláusula Quarta – Do Pagamento:</w:t>
      </w:r>
      <w:r w:rsidRPr="00D371B9">
        <w:rPr>
          <w:rFonts w:ascii="Courier New" w:hAnsi="Courier New" w:cs="Courier New"/>
          <w:b/>
          <w:bCs/>
          <w:color w:val="auto"/>
        </w:rPr>
        <w:t xml:space="preserve"> </w:t>
      </w:r>
      <w:r w:rsidRPr="00D371B9">
        <w:rPr>
          <w:rFonts w:ascii="Courier New" w:hAnsi="Courier New" w:cs="Courier New"/>
          <w:bCs/>
        </w:rPr>
        <w:t>O pagamento do valor correspondente aos serviços efetivamente prestados pela CONTRATADA durante o mês, apu</w:t>
      </w:r>
      <w:r w:rsidR="007F12C9" w:rsidRPr="00D371B9">
        <w:rPr>
          <w:rFonts w:ascii="Courier New" w:hAnsi="Courier New" w:cs="Courier New"/>
          <w:bCs/>
        </w:rPr>
        <w:t>rados mediante a aplicação da fó</w:t>
      </w:r>
      <w:r w:rsidRPr="00D371B9">
        <w:rPr>
          <w:rFonts w:ascii="Courier New" w:hAnsi="Courier New" w:cs="Courier New"/>
          <w:bCs/>
        </w:rPr>
        <w:t>rmula estampada no Parágrafo Único da Cláusula Terceira</w:t>
      </w:r>
      <w:r w:rsidRPr="00D371B9">
        <w:rPr>
          <w:rFonts w:ascii="Courier New" w:hAnsi="Courier New" w:cs="Courier New"/>
        </w:rPr>
        <w:t xml:space="preserve">, </w:t>
      </w:r>
      <w:r w:rsidRPr="00D371B9">
        <w:rPr>
          <w:rFonts w:ascii="Courier New" w:hAnsi="Courier New" w:cs="Courier New"/>
          <w:bCs/>
        </w:rPr>
        <w:t>no prazo de até o 10º (décimo) dia útil do mês seguinte, condicionado a apresentação da correspondente Nota Fiscal, a qual deverá ser previamente atestada pela Secretaria Municipal da Educação, Desporto e Cultura do Município.</w:t>
      </w: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  <w:bCs/>
        </w:rPr>
      </w:pP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  <w:b/>
          <w:bCs/>
        </w:rPr>
      </w:pPr>
      <w:r w:rsidRPr="00D371B9">
        <w:rPr>
          <w:rFonts w:ascii="Courier New" w:hAnsi="Courier New" w:cs="Courier New"/>
          <w:b/>
          <w:snapToGrid w:val="0"/>
          <w:lang w:val="pt-PT"/>
        </w:rPr>
        <w:t xml:space="preserve">Parágrafo Primeiro - </w:t>
      </w:r>
      <w:r w:rsidRPr="00D371B9">
        <w:rPr>
          <w:rFonts w:ascii="Courier New" w:hAnsi="Courier New" w:cs="Courier New"/>
          <w:snapToGrid w:val="0"/>
          <w:lang w:val="pt-PT"/>
        </w:rPr>
        <w:t>Quando do pagamento será retido e recolhido o ISSQN e IRRF devidos, e INSS se for o caso.</w:t>
      </w:r>
    </w:p>
    <w:p w:rsidR="002D3BEB" w:rsidRPr="00D371B9" w:rsidRDefault="002D3BEB" w:rsidP="00EC2FEB">
      <w:pPr>
        <w:pStyle w:val="yiv1070807446msonormal"/>
        <w:spacing w:before="0" w:beforeAutospacing="0" w:after="0" w:afterAutospacing="0" w:line="276" w:lineRule="auto"/>
        <w:jc w:val="both"/>
        <w:rPr>
          <w:rFonts w:ascii="Courier New" w:hAnsi="Courier New" w:cs="Courier New"/>
          <w:b/>
          <w:bCs/>
        </w:rPr>
      </w:pPr>
    </w:p>
    <w:p w:rsidR="002D3BEB" w:rsidRPr="00D371B9" w:rsidRDefault="002D3BEB" w:rsidP="00EC2FEB">
      <w:pPr>
        <w:pStyle w:val="yiv1070807446msonormal"/>
        <w:spacing w:before="0" w:beforeAutospacing="0" w:after="0" w:afterAutospacing="0" w:line="276" w:lineRule="auto"/>
        <w:jc w:val="both"/>
        <w:rPr>
          <w:rFonts w:ascii="Courier New" w:hAnsi="Courier New" w:cs="Courier New"/>
          <w:bCs/>
        </w:rPr>
      </w:pPr>
      <w:proofErr w:type="gramStart"/>
      <w:r w:rsidRPr="00D371B9">
        <w:rPr>
          <w:rFonts w:ascii="Courier New" w:hAnsi="Courier New" w:cs="Courier New"/>
          <w:b/>
          <w:bCs/>
        </w:rPr>
        <w:t>Parágrafo Segundo</w:t>
      </w:r>
      <w:proofErr w:type="gramEnd"/>
      <w:r w:rsidRPr="00D371B9">
        <w:rPr>
          <w:rFonts w:ascii="Courier New" w:hAnsi="Courier New" w:cs="Courier New"/>
          <w:b/>
          <w:bCs/>
        </w:rPr>
        <w:t>:</w:t>
      </w:r>
      <w:r w:rsidRPr="00D371B9">
        <w:rPr>
          <w:rFonts w:ascii="Courier New" w:hAnsi="Courier New" w:cs="Courier New"/>
          <w:bCs/>
        </w:rPr>
        <w:t xml:space="preserve"> É condição para o pagamento da prestação de serviço, que a CONTRATADA apresente: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D371B9">
        <w:rPr>
          <w:rFonts w:ascii="Courier New" w:hAnsi="Courier New" w:cs="Courier New"/>
          <w:b/>
          <w:bCs/>
          <w:sz w:val="24"/>
          <w:szCs w:val="24"/>
        </w:rPr>
        <w:t xml:space="preserve">a) </w:t>
      </w:r>
      <w:r w:rsidRPr="00D371B9">
        <w:rPr>
          <w:rFonts w:ascii="Courier New" w:hAnsi="Courier New" w:cs="Courier New"/>
          <w:bCs/>
          <w:sz w:val="24"/>
          <w:szCs w:val="24"/>
        </w:rPr>
        <w:t>Comprovantes de recolhimento mensal das obrigações com o INSS (Instituto Nacional do Seguro Social);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D371B9">
        <w:rPr>
          <w:rFonts w:ascii="Courier New" w:hAnsi="Courier New" w:cs="Courier New"/>
          <w:b/>
          <w:bCs/>
          <w:sz w:val="24"/>
          <w:szCs w:val="24"/>
        </w:rPr>
        <w:t xml:space="preserve">b) </w:t>
      </w:r>
      <w:r w:rsidRPr="00D371B9">
        <w:rPr>
          <w:rFonts w:ascii="Courier New" w:hAnsi="Courier New" w:cs="Courier New"/>
          <w:bCs/>
          <w:sz w:val="24"/>
          <w:szCs w:val="24"/>
        </w:rPr>
        <w:t>Comprovantes de recolhimento mensal das obrigações com FGTS (Fundo de Garantia por Tempo de Serviço);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proofErr w:type="gramStart"/>
      <w:r w:rsidRPr="00D371B9">
        <w:rPr>
          <w:rFonts w:ascii="Courier New" w:hAnsi="Courier New" w:cs="Courier New"/>
          <w:b/>
          <w:bCs/>
          <w:sz w:val="24"/>
          <w:szCs w:val="24"/>
        </w:rPr>
        <w:t xml:space="preserve">c) </w:t>
      </w:r>
      <w:r w:rsidRPr="00D371B9">
        <w:rPr>
          <w:rFonts w:ascii="Courier New" w:hAnsi="Courier New" w:cs="Courier New"/>
          <w:bCs/>
          <w:sz w:val="24"/>
          <w:szCs w:val="24"/>
        </w:rPr>
        <w:t>As</w:t>
      </w:r>
      <w:proofErr w:type="gramEnd"/>
      <w:r w:rsidRPr="00D371B9">
        <w:rPr>
          <w:rFonts w:ascii="Courier New" w:hAnsi="Courier New" w:cs="Courier New"/>
          <w:bCs/>
          <w:sz w:val="24"/>
          <w:szCs w:val="24"/>
        </w:rPr>
        <w:t xml:space="preserve"> empresas que optarem por pagar o valor do prêmio do seguro exigido nesta licitação, de forma parcelada, deverão apresentar mensalmente o comprovante da parcela do mês anterior;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D371B9">
        <w:rPr>
          <w:rFonts w:ascii="Courier New" w:hAnsi="Courier New" w:cs="Courier New"/>
          <w:b/>
          <w:bCs/>
          <w:sz w:val="24"/>
          <w:szCs w:val="24"/>
        </w:rPr>
        <w:t xml:space="preserve">d) </w:t>
      </w:r>
      <w:r w:rsidRPr="00D371B9">
        <w:rPr>
          <w:rFonts w:ascii="Courier New" w:hAnsi="Courier New" w:cs="Courier New"/>
          <w:bCs/>
          <w:sz w:val="24"/>
          <w:szCs w:val="24"/>
        </w:rPr>
        <w:t>Comprovação do pagamento dos salários pagos a seus empregados;</w:t>
      </w:r>
    </w:p>
    <w:p w:rsidR="002D3BEB" w:rsidRPr="00D371B9" w:rsidRDefault="002D3BEB" w:rsidP="00EC2FEB">
      <w:pPr>
        <w:pStyle w:val="Cabealho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proofErr w:type="gramStart"/>
      <w:r w:rsidRPr="00D371B9">
        <w:rPr>
          <w:rFonts w:ascii="Courier New" w:hAnsi="Courier New" w:cs="Courier New"/>
          <w:b/>
          <w:bCs/>
          <w:sz w:val="24"/>
          <w:szCs w:val="24"/>
        </w:rPr>
        <w:t xml:space="preserve">e) </w:t>
      </w:r>
      <w:r w:rsidRPr="00D371B9">
        <w:rPr>
          <w:rFonts w:ascii="Courier New" w:hAnsi="Courier New" w:cs="Courier New"/>
          <w:bCs/>
          <w:sz w:val="24"/>
          <w:szCs w:val="24"/>
        </w:rPr>
        <w:t>As</w:t>
      </w:r>
      <w:proofErr w:type="gramEnd"/>
      <w:r w:rsidRPr="00D371B9">
        <w:rPr>
          <w:rFonts w:ascii="Courier New" w:hAnsi="Courier New" w:cs="Courier New"/>
          <w:bCs/>
          <w:sz w:val="24"/>
          <w:szCs w:val="24"/>
        </w:rPr>
        <w:t xml:space="preserve"> empresas que utilizarem empregados para a realização do transporte, por ocasião do primeiro pagamento, deverão apresentar comprovante de registro dos mesmos junto ao Ministério do Trabalho, e sempre que houver substituição.</w:t>
      </w: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  <w:b/>
          <w:bCs/>
        </w:rPr>
      </w:pP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  <w:b/>
          <w:bCs/>
        </w:rPr>
      </w:pPr>
      <w:r w:rsidRPr="00D371B9">
        <w:rPr>
          <w:rFonts w:ascii="Courier New" w:hAnsi="Courier New" w:cs="Courier New"/>
          <w:b/>
          <w:bCs/>
        </w:rPr>
        <w:lastRenderedPageBreak/>
        <w:t xml:space="preserve">5. Cláusula Quinta – Do Reajuste e do Reequilíbrio Econômico-Financeiro: </w:t>
      </w:r>
      <w:r w:rsidRPr="00D371B9">
        <w:rPr>
          <w:rFonts w:ascii="Courier New" w:hAnsi="Courier New" w:cs="Courier New"/>
        </w:rPr>
        <w:t>Ocorrendo às hipóteses previstas no artigo 65, inciso II, alínea “d”, da Lei 8.666/93, será concedido reequilíbrio econômico-financeiro do contrato, requerido pela contratada, desde que documental e suficientemente comprovada o desequilíbrio contratual.</w:t>
      </w:r>
    </w:p>
    <w:p w:rsidR="002D3BEB" w:rsidRPr="00D371B9" w:rsidRDefault="002D3BEB" w:rsidP="00EC2FEB">
      <w:pPr>
        <w:spacing w:line="276" w:lineRule="auto"/>
        <w:ind w:firstLine="1134"/>
        <w:jc w:val="both"/>
        <w:rPr>
          <w:rFonts w:ascii="Courier New" w:hAnsi="Courier New" w:cs="Courier New"/>
          <w:b/>
          <w:sz w:val="24"/>
          <w:szCs w:val="24"/>
        </w:rPr>
      </w:pP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Parágrafo Primeiro:</w:t>
      </w:r>
      <w:r w:rsidRPr="00D371B9">
        <w:rPr>
          <w:rFonts w:ascii="Courier New" w:hAnsi="Courier New" w:cs="Courier New"/>
          <w:sz w:val="24"/>
          <w:szCs w:val="24"/>
        </w:rPr>
        <w:t xml:space="preserve"> Somente será cabível alteração de preço, quando o combustível sofrer alteração de preço superior a 5%, hipótese esta que ensejara alteração no valor da parte que este influi no custo, no percentual em que houve a alteração de seu preço. Este percentual será considerado cumulativo ou não, e considerado a partir da apresentação do requerimento para tal finalidade.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  <w:color w:val="auto"/>
        </w:rPr>
      </w:pPr>
      <w:proofErr w:type="gramStart"/>
      <w:r w:rsidRPr="00D371B9">
        <w:rPr>
          <w:rFonts w:ascii="Courier New" w:hAnsi="Courier New" w:cs="Courier New"/>
          <w:b/>
        </w:rPr>
        <w:t>Parágrafo Segundo</w:t>
      </w:r>
      <w:proofErr w:type="gramEnd"/>
      <w:r w:rsidRPr="00D371B9">
        <w:rPr>
          <w:rFonts w:ascii="Courier New" w:hAnsi="Courier New" w:cs="Courier New"/>
          <w:b/>
        </w:rPr>
        <w:t xml:space="preserve">: </w:t>
      </w:r>
      <w:r w:rsidRPr="00D371B9">
        <w:rPr>
          <w:rFonts w:ascii="Courier New" w:hAnsi="Courier New" w:cs="Courier New"/>
        </w:rPr>
        <w:t>Acaso o presente contrato seja prorrogado, de forma que sua vigência ultrapasse a 12 meses, o valor proposto será reajustado pelo IGPM/FGV, referente a parte dos custos que não inclui o combustível, a contar da data da apresentação da proposta, somente após decorrido 12 meses.</w:t>
      </w:r>
    </w:p>
    <w:p w:rsidR="00F15733" w:rsidRDefault="00F15733" w:rsidP="00EC2FEB">
      <w:pPr>
        <w:pStyle w:val="Default"/>
        <w:spacing w:line="276" w:lineRule="auto"/>
        <w:jc w:val="both"/>
        <w:rPr>
          <w:rFonts w:ascii="Courier New" w:hAnsi="Courier New" w:cs="Courier New"/>
          <w:b/>
          <w:bCs/>
        </w:rPr>
      </w:pPr>
    </w:p>
    <w:p w:rsidR="00D371B9" w:rsidRPr="00D371B9" w:rsidRDefault="00D371B9" w:rsidP="00EC2FEB">
      <w:pPr>
        <w:pStyle w:val="Default"/>
        <w:spacing w:line="276" w:lineRule="auto"/>
        <w:jc w:val="both"/>
        <w:rPr>
          <w:rFonts w:ascii="Courier New" w:hAnsi="Courier New" w:cs="Courier New"/>
          <w:b/>
          <w:bCs/>
        </w:rPr>
      </w:pP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  <w:b/>
          <w:bCs/>
        </w:rPr>
        <w:t xml:space="preserve">6. Cláusula Sexta – Das Obrigações da Contratada: </w:t>
      </w:r>
      <w:r w:rsidRPr="00D371B9">
        <w:rPr>
          <w:rFonts w:ascii="Courier New" w:hAnsi="Courier New" w:cs="Courier New"/>
        </w:rPr>
        <w:t xml:space="preserve">A </w:t>
      </w:r>
      <w:r w:rsidRPr="00D371B9">
        <w:rPr>
          <w:rFonts w:ascii="Courier New" w:hAnsi="Courier New" w:cs="Courier New"/>
          <w:b/>
          <w:bCs/>
        </w:rPr>
        <w:t xml:space="preserve">Contratada </w:t>
      </w:r>
      <w:r w:rsidRPr="00D371B9">
        <w:rPr>
          <w:rFonts w:ascii="Courier New" w:hAnsi="Courier New" w:cs="Courier New"/>
        </w:rPr>
        <w:t>assume a obrigação de manter, durante toda a execução do contrato, em compatibilidade com as obrigações, todas as condições de habilitação e qualificação exigidas na licitação, assim como as demais obrigações: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a)</w:t>
      </w:r>
      <w:r w:rsidRPr="00D371B9">
        <w:rPr>
          <w:rFonts w:ascii="Courier New" w:hAnsi="Courier New" w:cs="Courier New"/>
          <w:sz w:val="24"/>
          <w:szCs w:val="24"/>
        </w:rPr>
        <w:t xml:space="preserve"> executar o serviço de modo satisfatório e de acordo com as determinações do Município;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b)</w:t>
      </w:r>
      <w:r w:rsidRPr="00D371B9">
        <w:rPr>
          <w:rFonts w:ascii="Courier New" w:hAnsi="Courier New" w:cs="Courier New"/>
          <w:sz w:val="24"/>
          <w:szCs w:val="24"/>
        </w:rPr>
        <w:t xml:space="preserve"> cumprir os horários e itinerário fixado pelo CONTRATANTE;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c)</w:t>
      </w:r>
      <w:r w:rsidRPr="00D371B9">
        <w:rPr>
          <w:rFonts w:ascii="Courier New" w:hAnsi="Courier New" w:cs="Courier New"/>
          <w:sz w:val="24"/>
          <w:szCs w:val="24"/>
        </w:rPr>
        <w:t xml:space="preserve"> apresentar comprovantes de contratação de seguros com as coberturas mínimas definidas no edital.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d)</w:t>
      </w:r>
      <w:r w:rsidRPr="00D371B9">
        <w:rPr>
          <w:rFonts w:ascii="Courier New" w:hAnsi="Courier New" w:cs="Courier New"/>
          <w:sz w:val="24"/>
          <w:szCs w:val="24"/>
        </w:rPr>
        <w:t xml:space="preserve"> responder por si e por seus prepostos, por danos causados ao Município ou a terceiros por culpa ou dolo;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e)</w:t>
      </w:r>
      <w:r w:rsidRPr="00D371B9">
        <w:rPr>
          <w:rFonts w:ascii="Courier New" w:hAnsi="Courier New" w:cs="Courier New"/>
          <w:sz w:val="24"/>
          <w:szCs w:val="24"/>
        </w:rPr>
        <w:t xml:space="preserve"> cumprir as Portarias, Resoluções e demais regras previstas na legislação;</w:t>
      </w:r>
    </w:p>
    <w:p w:rsidR="002D3BEB" w:rsidRPr="00D371B9" w:rsidRDefault="002D3BEB" w:rsidP="00EC2FEB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f)</w:t>
      </w:r>
      <w:r w:rsidRPr="00D371B9">
        <w:rPr>
          <w:rFonts w:ascii="Courier New" w:hAnsi="Courier New" w:cs="Courier New"/>
          <w:sz w:val="24"/>
          <w:szCs w:val="24"/>
        </w:rPr>
        <w:t xml:space="preserve"> submeter os veículos a vistorias técnicas em conformidade com as exigências do DAER, inclusive com apresentação de ART de Engenheiro Mecânico, </w:t>
      </w:r>
      <w:r w:rsidRPr="00D371B9">
        <w:rPr>
          <w:rFonts w:ascii="Courier New" w:hAnsi="Courier New" w:cs="Courier New"/>
          <w:b/>
          <w:sz w:val="24"/>
          <w:szCs w:val="24"/>
          <w:u w:val="single"/>
        </w:rPr>
        <w:t>no mínimo uma vez por ano</w:t>
      </w:r>
      <w:r w:rsidRPr="00D371B9">
        <w:rPr>
          <w:rFonts w:ascii="Courier New" w:hAnsi="Courier New" w:cs="Courier New"/>
          <w:sz w:val="24"/>
          <w:szCs w:val="24"/>
        </w:rPr>
        <w:t xml:space="preserve">, conforme determina o Inciso I, Art. 13 da </w:t>
      </w:r>
      <w:r w:rsidRPr="00D371B9">
        <w:rPr>
          <w:rFonts w:ascii="Courier New" w:hAnsi="Courier New" w:cs="Courier New"/>
          <w:bCs/>
          <w:sz w:val="24"/>
          <w:szCs w:val="24"/>
          <w:u w:val="single"/>
          <w:lang w:eastAsia="pt-BR"/>
        </w:rPr>
        <w:t xml:space="preserve">Resolução Regimental de Transporte de Fretamento e Turismo intermunicipal do Estado do Rio Grande do Sul </w:t>
      </w:r>
      <w:proofErr w:type="gramStart"/>
      <w:r w:rsidRPr="00D371B9">
        <w:rPr>
          <w:rFonts w:ascii="Courier New" w:hAnsi="Courier New" w:cs="Courier New"/>
          <w:bCs/>
          <w:sz w:val="24"/>
          <w:szCs w:val="24"/>
          <w:u w:val="single"/>
          <w:lang w:eastAsia="pt-BR"/>
        </w:rPr>
        <w:t>n.º</w:t>
      </w:r>
      <w:proofErr w:type="gramEnd"/>
      <w:r w:rsidRPr="00D371B9">
        <w:rPr>
          <w:rFonts w:ascii="Courier New" w:hAnsi="Courier New" w:cs="Courier New"/>
          <w:bCs/>
          <w:sz w:val="24"/>
          <w:szCs w:val="24"/>
          <w:u w:val="single"/>
          <w:lang w:eastAsia="pt-BR"/>
        </w:rPr>
        <w:t xml:space="preserve"> 5295/2010</w:t>
      </w:r>
      <w:r w:rsidR="008A70A7" w:rsidRPr="00D371B9">
        <w:rPr>
          <w:rFonts w:ascii="Courier New" w:hAnsi="Courier New" w:cs="Courier New"/>
          <w:sz w:val="24"/>
          <w:szCs w:val="24"/>
          <w:lang w:eastAsia="pt-BR"/>
        </w:rPr>
        <w:t xml:space="preserve">, para </w:t>
      </w:r>
      <w:r w:rsidRPr="00D371B9">
        <w:rPr>
          <w:rFonts w:ascii="Courier New" w:hAnsi="Courier New" w:cs="Courier New"/>
          <w:bCs/>
          <w:sz w:val="24"/>
          <w:szCs w:val="24"/>
          <w:lang w:eastAsia="pt-BR"/>
        </w:rPr>
        <w:t>Ônibus Rodoviário</w:t>
      </w:r>
      <w:r w:rsidRPr="00D371B9">
        <w:rPr>
          <w:rFonts w:ascii="Courier New" w:hAnsi="Courier New" w:cs="Courier New"/>
          <w:sz w:val="24"/>
          <w:szCs w:val="24"/>
          <w:lang w:eastAsia="pt-BR"/>
        </w:rPr>
        <w:t xml:space="preserve"> com idade </w:t>
      </w:r>
      <w:r w:rsidRPr="00D371B9">
        <w:rPr>
          <w:rFonts w:ascii="Courier New" w:hAnsi="Courier New" w:cs="Courier New"/>
          <w:sz w:val="24"/>
          <w:szCs w:val="24"/>
          <w:lang w:eastAsia="pt-BR"/>
        </w:rPr>
        <w:lastRenderedPageBreak/>
        <w:t>até 15 (quinze) anos</w:t>
      </w:r>
      <w:r w:rsidRPr="00D371B9">
        <w:rPr>
          <w:rFonts w:ascii="Courier New" w:hAnsi="Courier New" w:cs="Courier New"/>
          <w:sz w:val="24"/>
          <w:szCs w:val="24"/>
        </w:rPr>
        <w:t>. A vistoria deverá ser apresentada antes do início da prestação dos serviços, e em caso de prorrogação do contrato, a vistoria deverá ser realizada até o início do ano letivo;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D371B9">
        <w:rPr>
          <w:rFonts w:ascii="Courier New" w:hAnsi="Courier New" w:cs="Courier New"/>
          <w:b/>
          <w:sz w:val="24"/>
          <w:szCs w:val="24"/>
        </w:rPr>
        <w:t>g)</w:t>
      </w:r>
      <w:r w:rsidRPr="00D371B9">
        <w:rPr>
          <w:rFonts w:ascii="Courier New" w:hAnsi="Courier New" w:cs="Courier New"/>
          <w:sz w:val="24"/>
          <w:szCs w:val="24"/>
        </w:rPr>
        <w:t xml:space="preserve"> apresentar vistoria das condições do veículo pelo DETRAN, sempre que for exigido, </w:t>
      </w:r>
      <w:r w:rsidRPr="00D371B9">
        <w:rPr>
          <w:rFonts w:ascii="Courier New" w:hAnsi="Courier New" w:cs="Courier New"/>
          <w:b/>
          <w:sz w:val="24"/>
          <w:szCs w:val="24"/>
          <w:u w:val="single"/>
        </w:rPr>
        <w:t>sendo que a exigência do DETRAN é de 2 vistoria por ano (vistoria semestral);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h)</w:t>
      </w:r>
      <w:r w:rsidRPr="00D371B9">
        <w:rPr>
          <w:rFonts w:ascii="Courier New" w:hAnsi="Courier New" w:cs="Courier New"/>
          <w:sz w:val="24"/>
          <w:szCs w:val="24"/>
        </w:rPr>
        <w:t xml:space="preserve"> manter os veículos sempre limpos e em condições de segurança;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i)</w:t>
      </w:r>
      <w:r w:rsidRPr="00D371B9">
        <w:rPr>
          <w:rFonts w:ascii="Courier New" w:hAnsi="Courier New" w:cs="Courier New"/>
          <w:sz w:val="24"/>
          <w:szCs w:val="24"/>
        </w:rPr>
        <w:t xml:space="preserve"> arcar com as despesas referentes aos serviços objeto da presente Licitação, inclusive os Tributos Municipais, Estaduais e Federais incidentes sobre os serviços prestados;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j)</w:t>
      </w:r>
      <w:r w:rsidRPr="00D371B9">
        <w:rPr>
          <w:rFonts w:ascii="Courier New" w:hAnsi="Courier New" w:cs="Courier New"/>
          <w:sz w:val="24"/>
          <w:szCs w:val="24"/>
        </w:rPr>
        <w:t xml:space="preserve"> manter, durante todo o prazo de vigência contratual, as condições de habilitação e qualificação compatíveis com a obrigação assumida;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l)</w:t>
      </w:r>
      <w:r w:rsidRPr="00D371B9">
        <w:rPr>
          <w:rFonts w:ascii="Courier New" w:hAnsi="Courier New" w:cs="Courier New"/>
          <w:sz w:val="24"/>
          <w:szCs w:val="24"/>
        </w:rPr>
        <w:t xml:space="preserve"> apresentar à Secretaria Municipal de Educação, Desporto e Cultura, todos os dias 16 e 2</w:t>
      </w:r>
      <w:r w:rsidRPr="00D371B9">
        <w:rPr>
          <w:rFonts w:ascii="Courier New" w:hAnsi="Courier New" w:cs="Courier New"/>
          <w:sz w:val="24"/>
          <w:szCs w:val="24"/>
          <w:vertAlign w:val="superscript"/>
        </w:rPr>
        <w:t>o</w:t>
      </w:r>
      <w:r w:rsidRPr="00D371B9">
        <w:rPr>
          <w:rFonts w:ascii="Courier New" w:hAnsi="Courier New" w:cs="Courier New"/>
          <w:sz w:val="24"/>
          <w:szCs w:val="24"/>
        </w:rPr>
        <w:t xml:space="preserve"> do mês subsequente ao que se der a prestação de serviços, todos os discos do tacógrafo;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m)</w:t>
      </w:r>
      <w:r w:rsidRPr="00D371B9">
        <w:rPr>
          <w:rFonts w:ascii="Courier New" w:hAnsi="Courier New" w:cs="Courier New"/>
          <w:sz w:val="24"/>
          <w:szCs w:val="24"/>
        </w:rPr>
        <w:t xml:space="preserve"> os motoristas deverão utilizar crachá, com identificação da empresa contratada, do motorista e número de sua CNH;</w:t>
      </w:r>
    </w:p>
    <w:p w:rsidR="002D3BEB" w:rsidRPr="00D371B9" w:rsidRDefault="002D3BEB" w:rsidP="00EC2FEB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n)</w:t>
      </w:r>
      <w:r w:rsidRPr="00D371B9">
        <w:rPr>
          <w:rFonts w:ascii="Courier New" w:hAnsi="Courier New" w:cs="Courier New"/>
          <w:sz w:val="24"/>
          <w:szCs w:val="24"/>
        </w:rPr>
        <w:t xml:space="preserve"> comunicar previamente eventuais alterações nos veículos e motoristas à Secretaria Municipal de Educação, Desporto e Cultura, sendo que a substituição do veículo somente poderá ocorrer com veículo com menor tempo de uso e com</w:t>
      </w:r>
      <w:r w:rsidRPr="00D371B9">
        <w:rPr>
          <w:rFonts w:ascii="Courier New" w:hAnsi="Courier New" w:cs="Courier New"/>
          <w:bCs/>
          <w:sz w:val="24"/>
          <w:szCs w:val="24"/>
        </w:rPr>
        <w:t xml:space="preserve"> melhor qualidade e segurança ao que iniciou os serviços.</w:t>
      </w:r>
    </w:p>
    <w:p w:rsidR="002D3BEB" w:rsidRPr="00D371B9" w:rsidRDefault="002D3BEB" w:rsidP="00EC2FEB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proofErr w:type="gramStart"/>
      <w:r w:rsidRPr="00D371B9">
        <w:rPr>
          <w:rFonts w:ascii="Courier New" w:hAnsi="Courier New" w:cs="Courier New"/>
          <w:b/>
          <w:bCs/>
          <w:sz w:val="24"/>
          <w:szCs w:val="24"/>
        </w:rPr>
        <w:t xml:space="preserve">o) </w:t>
      </w:r>
      <w:r w:rsidRPr="00D371B9">
        <w:rPr>
          <w:rFonts w:ascii="Courier New" w:hAnsi="Courier New" w:cs="Courier New"/>
          <w:bCs/>
          <w:sz w:val="24"/>
          <w:szCs w:val="24"/>
        </w:rPr>
        <w:t>Alterar</w:t>
      </w:r>
      <w:proofErr w:type="gramEnd"/>
      <w:r w:rsidRPr="00D371B9">
        <w:rPr>
          <w:rFonts w:ascii="Courier New" w:hAnsi="Courier New" w:cs="Courier New"/>
          <w:bCs/>
          <w:sz w:val="24"/>
          <w:szCs w:val="24"/>
        </w:rPr>
        <w:t xml:space="preserve"> a Linha e os horários, a pedido da Administração, assim como eventual Linha não descrita no presente Edital, quando se relacionar a atividade extracurricular a critério da Secretaria Municipal de Educação, </w:t>
      </w:r>
      <w:r w:rsidRPr="00D371B9">
        <w:rPr>
          <w:rFonts w:ascii="Courier New" w:hAnsi="Courier New" w:cs="Courier New"/>
          <w:sz w:val="24"/>
          <w:szCs w:val="24"/>
        </w:rPr>
        <w:t>Desporto e Cultura,</w:t>
      </w:r>
      <w:r w:rsidRPr="00D371B9">
        <w:rPr>
          <w:rFonts w:ascii="Courier New" w:hAnsi="Courier New" w:cs="Courier New"/>
          <w:bCs/>
          <w:sz w:val="24"/>
          <w:szCs w:val="24"/>
        </w:rPr>
        <w:t xml:space="preserve"> com a consequente repactuação das alterações e dos valores acordados, conforme Lei Federal nº 8.666/93, quando for necessário;</w:t>
      </w:r>
    </w:p>
    <w:p w:rsidR="002D3BEB" w:rsidRPr="00D371B9" w:rsidRDefault="002D3BEB" w:rsidP="00EC2FEB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proofErr w:type="gramStart"/>
      <w:r w:rsidRPr="00D371B9">
        <w:rPr>
          <w:rFonts w:ascii="Courier New" w:hAnsi="Courier New" w:cs="Courier New"/>
          <w:b/>
          <w:bCs/>
          <w:sz w:val="24"/>
          <w:szCs w:val="24"/>
        </w:rPr>
        <w:t>p)</w:t>
      </w:r>
      <w:r w:rsidRPr="00D371B9">
        <w:rPr>
          <w:rFonts w:ascii="Courier New" w:hAnsi="Courier New" w:cs="Courier New"/>
          <w:bCs/>
          <w:sz w:val="24"/>
          <w:szCs w:val="24"/>
        </w:rPr>
        <w:t xml:space="preserve"> Para</w:t>
      </w:r>
      <w:proofErr w:type="gramEnd"/>
      <w:r w:rsidRPr="00D371B9">
        <w:rPr>
          <w:rFonts w:ascii="Courier New" w:hAnsi="Courier New" w:cs="Courier New"/>
          <w:bCs/>
          <w:sz w:val="24"/>
          <w:szCs w:val="24"/>
        </w:rPr>
        <w:t xml:space="preserve"> essa linha caracterizada como intermunicipal (Itinerário VII) deverá a contratada, antes de iniciar os serviços apresentar o devido licenciamento junto ao RECEFITUR – DAER;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D371B9">
        <w:rPr>
          <w:rFonts w:ascii="Courier New" w:hAnsi="Courier New" w:cs="Courier New"/>
          <w:b/>
          <w:bCs/>
          <w:sz w:val="24"/>
          <w:szCs w:val="24"/>
        </w:rPr>
        <w:t xml:space="preserve">q) </w:t>
      </w:r>
      <w:r w:rsidRPr="00D371B9">
        <w:rPr>
          <w:rFonts w:ascii="Courier New" w:hAnsi="Courier New" w:cs="Courier New"/>
          <w:bCs/>
          <w:sz w:val="24"/>
          <w:szCs w:val="24"/>
        </w:rPr>
        <w:t>Manter</w:t>
      </w:r>
      <w:proofErr w:type="gramEnd"/>
      <w:r w:rsidRPr="00D371B9">
        <w:rPr>
          <w:rFonts w:ascii="Courier New" w:hAnsi="Courier New" w:cs="Courier New"/>
          <w:bCs/>
          <w:sz w:val="24"/>
          <w:szCs w:val="24"/>
        </w:rPr>
        <w:t>, no mínimo, um veículo para cumprir a linha, sendo vedada a</w:t>
      </w:r>
      <w:r w:rsidRPr="00D371B9">
        <w:rPr>
          <w:rFonts w:ascii="Courier New" w:hAnsi="Courier New" w:cs="Courier New"/>
          <w:sz w:val="24"/>
          <w:szCs w:val="24"/>
        </w:rPr>
        <w:t xml:space="preserve"> subcontratação de empresa para realização dos serviços previstos neste edital, salvo para suprir necessidade temporária em razão da necessidade de conserto e/ou reparo no veículo, desde que previamente autorizado pela administração municipal. </w:t>
      </w:r>
      <w:r w:rsidRPr="00D371B9">
        <w:rPr>
          <w:rFonts w:ascii="Courier New" w:hAnsi="Courier New" w:cs="Courier New"/>
          <w:b/>
          <w:sz w:val="24"/>
          <w:szCs w:val="24"/>
        </w:rPr>
        <w:t>Caso o DAER exija mais de um veículo para manter a linha, a contratada deverá disponibilizar o mínimo de veículos exigidos pelo DAER. Em ambos os casos a prestação não poderá ser interrompida pela Contratada em período algum</w:t>
      </w:r>
      <w:r w:rsidRPr="00D371B9">
        <w:rPr>
          <w:rFonts w:ascii="Courier New" w:hAnsi="Courier New" w:cs="Courier New"/>
          <w:sz w:val="24"/>
          <w:szCs w:val="24"/>
        </w:rPr>
        <w:t>;</w:t>
      </w: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lastRenderedPageBreak/>
        <w:t>r)</w:t>
      </w:r>
      <w:r w:rsidRPr="00D371B9">
        <w:rPr>
          <w:rFonts w:ascii="Courier New" w:hAnsi="Courier New" w:cs="Courier New"/>
          <w:sz w:val="24"/>
          <w:szCs w:val="24"/>
        </w:rPr>
        <w:t xml:space="preserve"> Sempre que o veículo apresentar algum problema que impossibilite a realização do serviço ou até mesmo sua continuidade, deverá a contratada disponibilizar imediatamente veículo para tal finalidade, às suas expensas, sob pena de isto não ocorrendo, caracterizar infração contratual, e, assim, sujeito a aplicação da penalidade.</w:t>
      </w: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7F12C9" w:rsidRPr="00D371B9" w:rsidRDefault="007F12C9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2D3BEB" w:rsidRPr="00D371B9" w:rsidRDefault="002D3BEB" w:rsidP="00EC2FEB">
      <w:pPr>
        <w:pStyle w:val="TextosemFormatao"/>
        <w:spacing w:line="276" w:lineRule="auto"/>
        <w:jc w:val="both"/>
        <w:rPr>
          <w:rFonts w:cs="Courier New"/>
          <w:sz w:val="24"/>
          <w:szCs w:val="24"/>
        </w:rPr>
      </w:pPr>
      <w:r w:rsidRPr="00D371B9">
        <w:rPr>
          <w:rFonts w:cs="Courier New"/>
          <w:b/>
          <w:sz w:val="24"/>
          <w:szCs w:val="24"/>
        </w:rPr>
        <w:t xml:space="preserve">7. Cláusula Sétima – Da Fiscalização: </w:t>
      </w:r>
      <w:r w:rsidRPr="00D371B9">
        <w:rPr>
          <w:rFonts w:cs="Courier New"/>
          <w:sz w:val="24"/>
          <w:szCs w:val="24"/>
        </w:rPr>
        <w:t xml:space="preserve">Sem prejuízo de plena responsabilidade da </w:t>
      </w:r>
      <w:r w:rsidRPr="00D371B9">
        <w:rPr>
          <w:rFonts w:cs="Courier New"/>
          <w:b/>
          <w:sz w:val="24"/>
          <w:szCs w:val="24"/>
        </w:rPr>
        <w:t>Contratada</w:t>
      </w:r>
      <w:r w:rsidRPr="00D371B9">
        <w:rPr>
          <w:rFonts w:cs="Courier New"/>
          <w:sz w:val="24"/>
          <w:szCs w:val="24"/>
        </w:rPr>
        <w:t xml:space="preserve"> todo o serviço será fiscalizado pelo Município, a fiscalização será exercida pelo titular da Secretaria Municipal de </w:t>
      </w:r>
      <w:r w:rsidRPr="00D371B9">
        <w:rPr>
          <w:rFonts w:cs="Courier New"/>
          <w:bCs/>
          <w:sz w:val="24"/>
          <w:szCs w:val="24"/>
        </w:rPr>
        <w:t xml:space="preserve">Educação, </w:t>
      </w:r>
      <w:r w:rsidRPr="00D371B9">
        <w:rPr>
          <w:rFonts w:cs="Courier New"/>
          <w:sz w:val="24"/>
          <w:szCs w:val="24"/>
        </w:rPr>
        <w:t xml:space="preserve">Desporto e Cultura, sendo que o secretário poderá delegar a tarefa a um servidor. </w:t>
      </w: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7F12C9" w:rsidRPr="00D371B9" w:rsidRDefault="007F12C9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2D3BEB" w:rsidRPr="00D371B9" w:rsidRDefault="002D3BEB" w:rsidP="00EC2FEB">
      <w:pPr>
        <w:pStyle w:val="TextosemFormatao"/>
        <w:spacing w:line="276" w:lineRule="auto"/>
        <w:jc w:val="both"/>
        <w:rPr>
          <w:rFonts w:cs="Courier New"/>
          <w:sz w:val="24"/>
          <w:szCs w:val="24"/>
        </w:rPr>
      </w:pPr>
      <w:r w:rsidRPr="00D371B9">
        <w:rPr>
          <w:rFonts w:cs="Courier New"/>
          <w:b/>
          <w:sz w:val="24"/>
          <w:szCs w:val="24"/>
        </w:rPr>
        <w:t xml:space="preserve">8. Cláusula Oitava – Das Penalidades: </w:t>
      </w:r>
      <w:proofErr w:type="gramStart"/>
      <w:r w:rsidRPr="00D371B9">
        <w:rPr>
          <w:rFonts w:cs="Courier New"/>
          <w:sz w:val="24"/>
          <w:szCs w:val="24"/>
        </w:rPr>
        <w:t>A contratada serão</w:t>
      </w:r>
      <w:proofErr w:type="gramEnd"/>
      <w:r w:rsidRPr="00D371B9">
        <w:rPr>
          <w:rFonts w:cs="Courier New"/>
          <w:sz w:val="24"/>
          <w:szCs w:val="24"/>
        </w:rPr>
        <w:t xml:space="preserve"> aplicadas as seguintes penalidades em caso de descumprimento contratual: 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eastAsia="Calibri" w:hAnsi="Courier New" w:cs="Courier New"/>
          <w:b/>
          <w:sz w:val="24"/>
          <w:szCs w:val="24"/>
        </w:rPr>
        <w:t xml:space="preserve">I - </w:t>
      </w:r>
      <w:r w:rsidRPr="00D371B9">
        <w:rPr>
          <w:rFonts w:ascii="Courier New" w:hAnsi="Courier New" w:cs="Courier New"/>
          <w:sz w:val="24"/>
          <w:szCs w:val="24"/>
        </w:rPr>
        <w:t>A recusa pelo fornecedor em atender ao objeto adjudicado, acarretará a multa de 15% (quinze por cento) sobre o valor total estimado para o ano.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II -</w:t>
      </w:r>
      <w:r w:rsidRPr="00D371B9">
        <w:rPr>
          <w:rFonts w:ascii="Courier New" w:hAnsi="Courier New" w:cs="Courier New"/>
          <w:sz w:val="24"/>
          <w:szCs w:val="24"/>
        </w:rPr>
        <w:t xml:space="preserve"> Ainda, poderão ser aplicadas outras penalidades previstas na legislação e no contrato.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III -</w:t>
      </w:r>
      <w:r w:rsidRPr="00D371B9">
        <w:rPr>
          <w:rFonts w:ascii="Courier New" w:hAnsi="Courier New" w:cs="Courier New"/>
          <w:sz w:val="24"/>
          <w:szCs w:val="24"/>
        </w:rPr>
        <w:t xml:space="preserve"> Nos termos do artigo 7º da Lei 10.520, de 17/07/2002, o licitante, sem prejuízo das demais cominações legais e contratuais, poderá ficar, pelo prazo de até 5 (cinco) anos impedido de licitar e contratar com a União, Estados, Distrito Federal ou Municípios, e descredenciado do Cadastro do Município, nos casos de: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a)</w:t>
      </w:r>
      <w:r w:rsidRPr="00D371B9">
        <w:rPr>
          <w:rFonts w:ascii="Courier New" w:hAnsi="Courier New" w:cs="Courier New"/>
          <w:sz w:val="24"/>
          <w:szCs w:val="24"/>
        </w:rPr>
        <w:t xml:space="preserve"> Ausência de entrega de documentação exigida para a habilitação;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b)</w:t>
      </w:r>
      <w:r w:rsidRPr="00D371B9">
        <w:rPr>
          <w:rFonts w:ascii="Courier New" w:hAnsi="Courier New" w:cs="Courier New"/>
          <w:sz w:val="24"/>
          <w:szCs w:val="24"/>
        </w:rPr>
        <w:t xml:space="preserve"> Apresentação de documentação falsa para a participação no certame;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 xml:space="preserve">c) </w:t>
      </w:r>
      <w:r w:rsidRPr="00D371B9">
        <w:rPr>
          <w:rFonts w:ascii="Courier New" w:hAnsi="Courier New" w:cs="Courier New"/>
          <w:sz w:val="24"/>
          <w:szCs w:val="24"/>
        </w:rPr>
        <w:t>Retardamento da execução do certame, por conduta reprovável;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D371B9">
        <w:rPr>
          <w:rFonts w:ascii="Courier New" w:hAnsi="Courier New" w:cs="Courier New"/>
          <w:b/>
          <w:sz w:val="24"/>
          <w:szCs w:val="24"/>
        </w:rPr>
        <w:t xml:space="preserve">d) </w:t>
      </w:r>
      <w:r w:rsidRPr="00D371B9">
        <w:rPr>
          <w:rFonts w:ascii="Courier New" w:hAnsi="Courier New" w:cs="Courier New"/>
          <w:sz w:val="24"/>
          <w:szCs w:val="24"/>
        </w:rPr>
        <w:t>Não</w:t>
      </w:r>
      <w:proofErr w:type="gramEnd"/>
      <w:r w:rsidRPr="00D371B9">
        <w:rPr>
          <w:rFonts w:ascii="Courier New" w:hAnsi="Courier New" w:cs="Courier New"/>
          <w:sz w:val="24"/>
          <w:szCs w:val="24"/>
        </w:rPr>
        <w:t xml:space="preserve"> manutenção da proposta por escrita ou lance verbal, após a adjudicação;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 xml:space="preserve">e) </w:t>
      </w:r>
      <w:r w:rsidRPr="00D371B9">
        <w:rPr>
          <w:rFonts w:ascii="Courier New" w:hAnsi="Courier New" w:cs="Courier New"/>
          <w:sz w:val="24"/>
          <w:szCs w:val="24"/>
        </w:rPr>
        <w:t>Comportamento inidôneo;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 xml:space="preserve">f) </w:t>
      </w:r>
      <w:r w:rsidRPr="00D371B9">
        <w:rPr>
          <w:rFonts w:ascii="Courier New" w:hAnsi="Courier New" w:cs="Courier New"/>
          <w:sz w:val="24"/>
          <w:szCs w:val="24"/>
        </w:rPr>
        <w:t>Cometimento de fraude fiscal, na entrega ou execução do contrato;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 xml:space="preserve">g) </w:t>
      </w:r>
      <w:r w:rsidRPr="00D371B9">
        <w:rPr>
          <w:rFonts w:ascii="Courier New" w:hAnsi="Courier New" w:cs="Courier New"/>
          <w:sz w:val="24"/>
          <w:szCs w:val="24"/>
        </w:rPr>
        <w:t>Entrega em desacordo;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 xml:space="preserve">h) </w:t>
      </w:r>
      <w:r w:rsidRPr="00D371B9">
        <w:rPr>
          <w:rFonts w:ascii="Courier New" w:hAnsi="Courier New" w:cs="Courier New"/>
          <w:sz w:val="24"/>
          <w:szCs w:val="24"/>
        </w:rPr>
        <w:t>Atraso que exceder ao prazo fixado para a entrega do objeto.</w:t>
      </w:r>
    </w:p>
    <w:p w:rsidR="002D3BEB" w:rsidRPr="00D371B9" w:rsidRDefault="002D3BEB" w:rsidP="00EC2FEB">
      <w:pPr>
        <w:pStyle w:val="Corpodetexto2"/>
        <w:spacing w:after="0" w:line="276" w:lineRule="auto"/>
        <w:ind w:firstLine="1134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bCs/>
          <w:sz w:val="24"/>
          <w:szCs w:val="24"/>
        </w:rPr>
        <w:lastRenderedPageBreak/>
        <w:t>IV -</w:t>
      </w:r>
      <w:r w:rsidRPr="00D371B9">
        <w:rPr>
          <w:rFonts w:ascii="Courier New" w:hAnsi="Courier New" w:cs="Courier New"/>
          <w:sz w:val="24"/>
          <w:szCs w:val="24"/>
        </w:rPr>
        <w:t xml:space="preserve"> Na aplicação das penalidades previstas no Edital, o Município considerará, motivadamente, a gravidade da falta, seus efeitos, bem como os antecedentes do licitante ou contratado, podendo deixar de aplicá-las, se admitidas as suas justificativas, nos termos do que dispõe o artigo 87 da Lei 8.666/93.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bCs/>
          <w:sz w:val="24"/>
          <w:szCs w:val="24"/>
        </w:rPr>
        <w:t>V -</w:t>
      </w:r>
      <w:r w:rsidRPr="00D371B9">
        <w:rPr>
          <w:rFonts w:ascii="Courier New" w:hAnsi="Courier New" w:cs="Courier New"/>
          <w:sz w:val="24"/>
          <w:szCs w:val="24"/>
        </w:rPr>
        <w:t xml:space="preserve"> Nenhum pagamento será efetuado enquanto pendente de liquidação qualquer obrigação financeira que for imposta ao fornecedor em virtude de penalidade ou inadimplência contratual.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bCs/>
          <w:sz w:val="24"/>
          <w:szCs w:val="24"/>
        </w:rPr>
        <w:t>VI -</w:t>
      </w:r>
      <w:r w:rsidRPr="00D371B9">
        <w:rPr>
          <w:rFonts w:ascii="Courier New" w:hAnsi="Courier New" w:cs="Courier New"/>
          <w:sz w:val="24"/>
          <w:szCs w:val="24"/>
        </w:rPr>
        <w:t xml:space="preserve"> As penalidades serão registradas no cadastro do contratado, quando for o caso.</w:t>
      </w:r>
    </w:p>
    <w:p w:rsidR="002D3BEB" w:rsidRPr="00D371B9" w:rsidRDefault="002D3BEB" w:rsidP="00EC2FEB">
      <w:pPr>
        <w:pStyle w:val="Corpodetexto2"/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 xml:space="preserve">VII - </w:t>
      </w:r>
      <w:r w:rsidRPr="00D371B9">
        <w:rPr>
          <w:rFonts w:ascii="Courier New" w:hAnsi="Courier New" w:cs="Courier New"/>
          <w:sz w:val="24"/>
          <w:szCs w:val="24"/>
        </w:rPr>
        <w:t>Caso a prestação do serviço não esteja em conformidade com o contido neste edital, e que tal situação não implique na necessidade imediata da substituição do veículo ou de seu condutor, deverá o licitante corrigir imediatamente os problemas apontados, sob pena de multa diária de R$ 500,00 (quinhentos reais), sendo que a continuidade da irregularidade por mais 5 dias, implicara na rescisão motivada do contrato.</w:t>
      </w: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</w:rPr>
        <w:t xml:space="preserve"> </w:t>
      </w:r>
    </w:p>
    <w:p w:rsidR="007F12C9" w:rsidRPr="00D371B9" w:rsidRDefault="007F12C9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  <w:b/>
        </w:rPr>
        <w:t xml:space="preserve">9. Cláusula Nona – Das Dotações: </w:t>
      </w:r>
      <w:r w:rsidRPr="00D371B9">
        <w:rPr>
          <w:rFonts w:ascii="Courier New" w:hAnsi="Courier New" w:cs="Courier New"/>
        </w:rPr>
        <w:t>As despesas decorrentes do presente edital correrão à conta da seguinte dotação orçamentária, por conta do orçamento de 2018:</w:t>
      </w:r>
    </w:p>
    <w:p w:rsidR="002D3BEB" w:rsidRPr="00D371B9" w:rsidRDefault="002D3BEB" w:rsidP="00EC2FEB">
      <w:pPr>
        <w:tabs>
          <w:tab w:val="left" w:pos="709"/>
        </w:tabs>
        <w:spacing w:line="276" w:lineRule="auto"/>
        <w:ind w:right="-426"/>
        <w:jc w:val="both"/>
        <w:rPr>
          <w:rFonts w:ascii="Courier New" w:hAnsi="Courier New" w:cs="Courier New"/>
          <w:sz w:val="24"/>
          <w:szCs w:val="24"/>
          <w:highlight w:val="lightGray"/>
        </w:rPr>
      </w:pPr>
      <w:r w:rsidRPr="00D371B9">
        <w:rPr>
          <w:rFonts w:ascii="Courier New" w:hAnsi="Courier New" w:cs="Courier New"/>
          <w:sz w:val="24"/>
          <w:szCs w:val="24"/>
          <w:highlight w:val="lightGray"/>
        </w:rPr>
        <w:t xml:space="preserve">07.03– </w:t>
      </w:r>
      <w:proofErr w:type="gramStart"/>
      <w:r w:rsidRPr="00D371B9">
        <w:rPr>
          <w:rFonts w:ascii="Courier New" w:hAnsi="Courier New" w:cs="Courier New"/>
          <w:sz w:val="24"/>
          <w:szCs w:val="24"/>
          <w:highlight w:val="lightGray"/>
        </w:rPr>
        <w:t>Educação, Desporto e Cultura</w:t>
      </w:r>
      <w:proofErr w:type="gramEnd"/>
    </w:p>
    <w:p w:rsidR="002D3BEB" w:rsidRPr="00D371B9" w:rsidRDefault="002D3BEB" w:rsidP="00EC2FEB">
      <w:pPr>
        <w:tabs>
          <w:tab w:val="left" w:pos="709"/>
        </w:tabs>
        <w:spacing w:line="276" w:lineRule="auto"/>
        <w:ind w:right="-426" w:firstLine="709"/>
        <w:jc w:val="both"/>
        <w:rPr>
          <w:rFonts w:ascii="Courier New" w:hAnsi="Courier New" w:cs="Courier New"/>
          <w:sz w:val="24"/>
          <w:szCs w:val="24"/>
          <w:highlight w:val="lightGray"/>
        </w:rPr>
      </w:pPr>
      <w:r w:rsidRPr="00D371B9">
        <w:rPr>
          <w:rFonts w:ascii="Courier New" w:hAnsi="Courier New" w:cs="Courier New"/>
          <w:sz w:val="24"/>
          <w:szCs w:val="24"/>
          <w:highlight w:val="lightGray"/>
        </w:rPr>
        <w:t>3390.39.00.00.00 Outros Serviços de Terceiros-Pessoa Juri</w:t>
      </w:r>
    </w:p>
    <w:p w:rsidR="002D3BEB" w:rsidRPr="00D371B9" w:rsidRDefault="002D3BEB" w:rsidP="00EC2FEB">
      <w:pPr>
        <w:spacing w:line="276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sz w:val="24"/>
          <w:szCs w:val="24"/>
          <w:highlight w:val="lightGray"/>
        </w:rPr>
        <w:t>2080– Man do Transporte Universitário e Auxílios</w:t>
      </w:r>
    </w:p>
    <w:p w:rsidR="002D3BEB" w:rsidRPr="00D371B9" w:rsidRDefault="002D3BEB" w:rsidP="00EC2FEB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7F12C9" w:rsidRPr="00D371B9" w:rsidRDefault="007F12C9" w:rsidP="00EC2FEB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2D3BEB" w:rsidRPr="00D371B9" w:rsidRDefault="002D3BEB" w:rsidP="00EC2FEB">
      <w:pPr>
        <w:pStyle w:val="yiv1070807446msonormal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  <w:b/>
          <w:bCs/>
        </w:rPr>
        <w:t>10. Cláusula Décima - Dos Direitos de Rescisão:</w:t>
      </w:r>
      <w:r w:rsidRPr="00D371B9">
        <w:rPr>
          <w:rFonts w:ascii="Courier New" w:hAnsi="Courier New" w:cs="Courier New"/>
        </w:rPr>
        <w:t xml:space="preserve"> Além das condições previstas no art. 77, 78, 79 e 80, todos da Lei 8.666/93 e suas alterações, o presente contrato poderá ser rescindido, mediante termo próprio, na ocorrência das seguintes situações:</w:t>
      </w:r>
    </w:p>
    <w:p w:rsidR="002D3BEB" w:rsidRPr="00D371B9" w:rsidRDefault="002D3BEB" w:rsidP="00EC2FEB">
      <w:pPr>
        <w:pStyle w:val="yiv1070807446msonormal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proofErr w:type="gramStart"/>
      <w:r w:rsidRPr="00D371B9">
        <w:rPr>
          <w:rFonts w:ascii="Courier New" w:hAnsi="Courier New" w:cs="Courier New"/>
          <w:b/>
          <w:bCs/>
        </w:rPr>
        <w:t>a)</w:t>
      </w:r>
      <w:r w:rsidRPr="00D371B9">
        <w:rPr>
          <w:rFonts w:ascii="Courier New" w:hAnsi="Courier New" w:cs="Courier New"/>
        </w:rPr>
        <w:t xml:space="preserve"> Pelo</w:t>
      </w:r>
      <w:proofErr w:type="gramEnd"/>
      <w:r w:rsidRPr="00D371B9">
        <w:rPr>
          <w:rFonts w:ascii="Courier New" w:hAnsi="Courier New" w:cs="Courier New"/>
        </w:rPr>
        <w:t xml:space="preserve"> </w:t>
      </w:r>
      <w:r w:rsidRPr="00D371B9">
        <w:rPr>
          <w:rFonts w:ascii="Courier New" w:hAnsi="Courier New" w:cs="Courier New"/>
          <w:b/>
          <w:bCs/>
        </w:rPr>
        <w:t>CONTRATANTE</w:t>
      </w:r>
      <w:r w:rsidRPr="00D371B9">
        <w:rPr>
          <w:rFonts w:ascii="Courier New" w:hAnsi="Courier New" w:cs="Courier New"/>
        </w:rPr>
        <w:t xml:space="preserve">, independente de interpelação judicial ou extrajudicial, sem que assista a </w:t>
      </w:r>
      <w:r w:rsidRPr="00D371B9">
        <w:rPr>
          <w:rFonts w:ascii="Courier New" w:hAnsi="Courier New" w:cs="Courier New"/>
          <w:b/>
          <w:bCs/>
        </w:rPr>
        <w:t xml:space="preserve">CONTRATADA </w:t>
      </w:r>
      <w:r w:rsidRPr="00D371B9">
        <w:rPr>
          <w:rFonts w:ascii="Courier New" w:hAnsi="Courier New" w:cs="Courier New"/>
        </w:rPr>
        <w:t>direito de indenização de qualquer espécie, na ocorrência das seguintes situações:</w:t>
      </w:r>
    </w:p>
    <w:p w:rsidR="002D3BEB" w:rsidRPr="00D371B9" w:rsidRDefault="002D3BEB" w:rsidP="00EC2FEB">
      <w:pPr>
        <w:pStyle w:val="yiv1070807446msonormal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</w:rPr>
        <w:t>I - Não cumprir quaisquer das obrigações assumidas;</w:t>
      </w:r>
    </w:p>
    <w:p w:rsidR="002D3BEB" w:rsidRPr="00D371B9" w:rsidRDefault="002D3BEB" w:rsidP="00EC2FEB">
      <w:pPr>
        <w:pStyle w:val="yiv1070807446msonormal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</w:rPr>
        <w:t>II - Não recolher, no prazo determinado, as multas impostas;</w:t>
      </w:r>
    </w:p>
    <w:p w:rsidR="002D3BEB" w:rsidRPr="00D371B9" w:rsidRDefault="002D3BEB" w:rsidP="00EC2FEB">
      <w:pPr>
        <w:pStyle w:val="yiv1070807446msonormal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</w:rPr>
        <w:t>III - Abandono ou sublocação total ou parcial do serviço;</w:t>
      </w:r>
    </w:p>
    <w:p w:rsidR="002D3BEB" w:rsidRPr="00D371B9" w:rsidRDefault="002D3BEB" w:rsidP="00EC2FEB">
      <w:pPr>
        <w:pStyle w:val="yiv1070807446msonormal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</w:rPr>
        <w:t>IV - Manifesta deficiência do serviço;</w:t>
      </w:r>
    </w:p>
    <w:p w:rsidR="002D3BEB" w:rsidRPr="00D371B9" w:rsidRDefault="002D3BEB" w:rsidP="00EC2FEB">
      <w:pPr>
        <w:pStyle w:val="yiv1070807446msonormal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</w:rPr>
        <w:t>V - Falta grave ao juízo do Município;</w:t>
      </w:r>
    </w:p>
    <w:p w:rsidR="002D3BEB" w:rsidRPr="00D371B9" w:rsidRDefault="002D3BEB" w:rsidP="00EC2FEB">
      <w:pPr>
        <w:pStyle w:val="yiv1070807446msonormal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</w:rPr>
        <w:lastRenderedPageBreak/>
        <w:t>VI - Falência ou insolvência;</w:t>
      </w:r>
    </w:p>
    <w:p w:rsidR="002D3BEB" w:rsidRPr="00D371B9" w:rsidRDefault="002D3BEB" w:rsidP="00EC2FEB">
      <w:pPr>
        <w:pStyle w:val="yiv1070807446msonormal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</w:rPr>
        <w:t>VII - Não prestação dos serviços/equipamentos no prazo previsto.</w:t>
      </w: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  <w:b/>
          <w:bCs/>
        </w:rPr>
      </w:pPr>
    </w:p>
    <w:p w:rsidR="007F12C9" w:rsidRPr="00D371B9" w:rsidRDefault="007F12C9" w:rsidP="00EC2FEB">
      <w:pPr>
        <w:pStyle w:val="Default"/>
        <w:spacing w:line="276" w:lineRule="auto"/>
        <w:jc w:val="both"/>
        <w:rPr>
          <w:rFonts w:ascii="Courier New" w:hAnsi="Courier New" w:cs="Courier New"/>
          <w:b/>
          <w:bCs/>
        </w:rPr>
      </w:pP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  <w:b/>
          <w:bCs/>
        </w:rPr>
        <w:t>11. Cláusula Décima Primeira – Do Instrumento:</w:t>
      </w:r>
      <w:r w:rsidRPr="00D371B9">
        <w:rPr>
          <w:rFonts w:ascii="Courier New" w:hAnsi="Courier New" w:cs="Courier New"/>
        </w:rPr>
        <w:t xml:space="preserve"> A </w:t>
      </w:r>
      <w:r w:rsidRPr="00D371B9">
        <w:rPr>
          <w:rFonts w:ascii="Courier New" w:hAnsi="Courier New" w:cs="Courier New"/>
          <w:b/>
          <w:bCs/>
        </w:rPr>
        <w:t xml:space="preserve">Contratada </w:t>
      </w:r>
      <w:r w:rsidRPr="00D371B9">
        <w:rPr>
          <w:rFonts w:ascii="Courier New" w:hAnsi="Courier New" w:cs="Courier New"/>
        </w:rPr>
        <w:t>fica expressamente vinculada aos termos da proposta da licitante vencedora, bem como aos termos do edital.</w:t>
      </w: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  <w:b/>
          <w:bCs/>
        </w:rPr>
      </w:pPr>
    </w:p>
    <w:p w:rsidR="007F12C9" w:rsidRPr="00D371B9" w:rsidRDefault="007F12C9" w:rsidP="00EC2FEB">
      <w:pPr>
        <w:pStyle w:val="Default"/>
        <w:spacing w:line="276" w:lineRule="auto"/>
        <w:jc w:val="both"/>
        <w:rPr>
          <w:rFonts w:ascii="Courier New" w:hAnsi="Courier New" w:cs="Courier New"/>
          <w:b/>
          <w:bCs/>
        </w:rPr>
      </w:pP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  <w:b/>
          <w:bCs/>
        </w:rPr>
        <w:t>12. Cláusula Décima Segunda – Da Lei Regedora:</w:t>
      </w:r>
      <w:r w:rsidRPr="00D371B9">
        <w:rPr>
          <w:rFonts w:ascii="Courier New" w:hAnsi="Courier New" w:cs="Courier New"/>
        </w:rPr>
        <w:t xml:space="preserve"> Os casos omissos serão resolvidos nos termos da lei 8666/93.</w:t>
      </w: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  <w:b/>
        </w:rPr>
      </w:pPr>
    </w:p>
    <w:p w:rsidR="007F12C9" w:rsidRPr="00D371B9" w:rsidRDefault="007F12C9" w:rsidP="00EC2FEB">
      <w:pPr>
        <w:pStyle w:val="Default"/>
        <w:spacing w:line="276" w:lineRule="auto"/>
        <w:jc w:val="both"/>
        <w:rPr>
          <w:rFonts w:ascii="Courier New" w:hAnsi="Courier New" w:cs="Courier New"/>
          <w:b/>
        </w:rPr>
      </w:pP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  <w:b/>
        </w:rPr>
        <w:t xml:space="preserve">13. Clausula Décima Terceira – Do Foro: </w:t>
      </w:r>
      <w:r w:rsidRPr="00D371B9">
        <w:rPr>
          <w:rFonts w:ascii="Courier New" w:hAnsi="Courier New" w:cs="Courier New"/>
        </w:rPr>
        <w:t>Elegem as partes o Foro da Comarca de Tapejara, deste Estado, para dirimir as questões porventura existentes e decorrentes do presente instrumento contratual, desistindo de outro qualquer, por mais privilegiado que seja.</w:t>
      </w:r>
    </w:p>
    <w:p w:rsidR="002D3BEB" w:rsidRPr="00D371B9" w:rsidRDefault="002D3BEB" w:rsidP="00EC2FEB">
      <w:pPr>
        <w:pStyle w:val="Default"/>
        <w:spacing w:line="276" w:lineRule="auto"/>
        <w:jc w:val="both"/>
        <w:rPr>
          <w:rFonts w:ascii="Courier New" w:hAnsi="Courier New" w:cs="Courier New"/>
        </w:rPr>
      </w:pPr>
    </w:p>
    <w:p w:rsidR="002D3BEB" w:rsidRPr="00D371B9" w:rsidRDefault="002D3BEB" w:rsidP="00EC2FEB">
      <w:pPr>
        <w:pStyle w:val="Default"/>
        <w:spacing w:line="276" w:lineRule="auto"/>
        <w:ind w:firstLine="708"/>
        <w:jc w:val="both"/>
        <w:rPr>
          <w:rFonts w:ascii="Courier New" w:hAnsi="Courier New" w:cs="Courier New"/>
        </w:rPr>
      </w:pPr>
      <w:r w:rsidRPr="00D371B9">
        <w:rPr>
          <w:rFonts w:ascii="Courier New" w:hAnsi="Courier New" w:cs="Courier New"/>
        </w:rPr>
        <w:t>E por estarem desta forma justos e Contratados, firmam o presente com 02 (duas) testemunhas, em 03 (três) vias de igual teor e forma, para que desde já produza seus jurídicos e legais efeitos.</w:t>
      </w:r>
    </w:p>
    <w:p w:rsidR="002D3BEB" w:rsidRPr="00D371B9" w:rsidRDefault="002D3BEB" w:rsidP="00EC2FEB">
      <w:pPr>
        <w:pStyle w:val="SemEspaamento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2D3BEB" w:rsidRPr="00D371B9" w:rsidRDefault="002D3BEB" w:rsidP="00EC2FEB">
      <w:pPr>
        <w:pStyle w:val="SemEspaamento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sz w:val="24"/>
          <w:szCs w:val="24"/>
        </w:rPr>
        <w:t xml:space="preserve">Santa Cecília do Sul–RS, </w:t>
      </w:r>
      <w:r w:rsidR="007F12C9" w:rsidRPr="00D371B9">
        <w:rPr>
          <w:rFonts w:ascii="Courier New" w:hAnsi="Courier New" w:cs="Courier New"/>
          <w:sz w:val="24"/>
          <w:szCs w:val="24"/>
        </w:rPr>
        <w:t>18</w:t>
      </w:r>
      <w:r w:rsidRPr="00D371B9">
        <w:rPr>
          <w:rFonts w:ascii="Courier New" w:hAnsi="Courier New" w:cs="Courier New"/>
          <w:sz w:val="24"/>
          <w:szCs w:val="24"/>
        </w:rPr>
        <w:t xml:space="preserve"> de </w:t>
      </w:r>
      <w:r w:rsidR="007F12C9" w:rsidRPr="00D371B9">
        <w:rPr>
          <w:rFonts w:ascii="Courier New" w:hAnsi="Courier New" w:cs="Courier New"/>
          <w:sz w:val="24"/>
          <w:szCs w:val="24"/>
        </w:rPr>
        <w:t>maio</w:t>
      </w:r>
      <w:r w:rsidRPr="00D371B9">
        <w:rPr>
          <w:rFonts w:ascii="Courier New" w:hAnsi="Courier New" w:cs="Courier New"/>
          <w:sz w:val="24"/>
          <w:szCs w:val="24"/>
        </w:rPr>
        <w:t xml:space="preserve"> 2018.</w:t>
      </w:r>
    </w:p>
    <w:p w:rsidR="002D3BEB" w:rsidRPr="00D371B9" w:rsidRDefault="002D3BEB" w:rsidP="00EC2FEB">
      <w:pPr>
        <w:pStyle w:val="SemEspaamento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2D3BEB" w:rsidRPr="00D371B9" w:rsidRDefault="002D3BEB" w:rsidP="00EC2FEB">
      <w:pPr>
        <w:pStyle w:val="SemEspaamento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2D3BEB" w:rsidRPr="00D371B9" w:rsidRDefault="002D3BEB" w:rsidP="00EC2FEB">
      <w:pPr>
        <w:spacing w:line="276" w:lineRule="auto"/>
        <w:rPr>
          <w:rFonts w:ascii="Courier New" w:hAnsi="Courier New" w:cs="Courier New"/>
          <w:b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Município de Santa Cecília do Sul</w:t>
      </w:r>
    </w:p>
    <w:p w:rsidR="002D3BEB" w:rsidRPr="00D371B9" w:rsidRDefault="007F12C9" w:rsidP="00EC2FEB">
      <w:pPr>
        <w:spacing w:line="276" w:lineRule="auto"/>
        <w:rPr>
          <w:rFonts w:ascii="Courier New" w:hAnsi="Courier New" w:cs="Courier New"/>
          <w:b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Jusene Consoladora Peruzzo</w:t>
      </w:r>
    </w:p>
    <w:p w:rsidR="002D3BEB" w:rsidRPr="00D371B9" w:rsidRDefault="002D3BEB" w:rsidP="00EC2FEB">
      <w:pPr>
        <w:spacing w:line="276" w:lineRule="auto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sz w:val="24"/>
          <w:szCs w:val="24"/>
        </w:rPr>
        <w:t>Prefeita Municipal</w:t>
      </w:r>
    </w:p>
    <w:p w:rsidR="002D3BEB" w:rsidRPr="00D371B9" w:rsidRDefault="002D3BEB" w:rsidP="00EC2FEB">
      <w:pPr>
        <w:spacing w:line="276" w:lineRule="auto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sz w:val="24"/>
          <w:szCs w:val="24"/>
        </w:rPr>
        <w:t>CONTRATANTE</w:t>
      </w:r>
    </w:p>
    <w:p w:rsidR="002D3BEB" w:rsidRPr="00D371B9" w:rsidRDefault="002D3BEB" w:rsidP="00EC2FEB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2D3BEB" w:rsidRPr="00D371B9" w:rsidRDefault="002D3BEB" w:rsidP="00EC2FEB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2D3BEB" w:rsidRPr="00D371B9" w:rsidRDefault="002D3BEB" w:rsidP="00EC2FEB">
      <w:pPr>
        <w:spacing w:line="276" w:lineRule="auto"/>
        <w:rPr>
          <w:rFonts w:ascii="Courier New" w:hAnsi="Courier New" w:cs="Courier New"/>
          <w:b/>
          <w:sz w:val="24"/>
          <w:szCs w:val="24"/>
        </w:rPr>
      </w:pPr>
    </w:p>
    <w:p w:rsidR="002D3BEB" w:rsidRPr="00D371B9" w:rsidRDefault="007F12C9" w:rsidP="00EC2FEB">
      <w:pPr>
        <w:spacing w:line="276" w:lineRule="auto"/>
        <w:rPr>
          <w:rFonts w:ascii="Courier New" w:hAnsi="Courier New" w:cs="Courier New"/>
          <w:b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Spagnol &amp; Spagnol</w:t>
      </w:r>
      <w:r w:rsidRPr="00D371B9">
        <w:rPr>
          <w:rFonts w:ascii="Courier New" w:hAnsi="Courier New" w:cs="Courier New"/>
          <w:b/>
          <w:sz w:val="24"/>
          <w:szCs w:val="24"/>
        </w:rPr>
        <w:t xml:space="preserve"> </w:t>
      </w:r>
      <w:r w:rsidRPr="00D371B9">
        <w:rPr>
          <w:rFonts w:ascii="Courier New" w:hAnsi="Courier New" w:cs="Courier New"/>
          <w:b/>
          <w:sz w:val="24"/>
          <w:szCs w:val="24"/>
        </w:rPr>
        <w:t>Transporte e Turismo Ltda</w:t>
      </w:r>
    </w:p>
    <w:p w:rsidR="002D3BEB" w:rsidRPr="00D371B9" w:rsidRDefault="002D3BEB" w:rsidP="00EC2FEB">
      <w:pPr>
        <w:spacing w:line="276" w:lineRule="auto"/>
        <w:rPr>
          <w:rFonts w:ascii="Courier New" w:hAnsi="Courier New" w:cs="Courier New"/>
          <w:b/>
          <w:sz w:val="24"/>
          <w:szCs w:val="24"/>
        </w:rPr>
      </w:pPr>
      <w:r w:rsidRPr="00D371B9">
        <w:rPr>
          <w:rFonts w:ascii="Courier New" w:hAnsi="Courier New" w:cs="Courier New"/>
          <w:sz w:val="24"/>
          <w:szCs w:val="24"/>
        </w:rPr>
        <w:t xml:space="preserve">CNPJ nº </w:t>
      </w:r>
      <w:r w:rsidR="007F12C9" w:rsidRPr="00D371B9">
        <w:rPr>
          <w:rFonts w:ascii="Courier New" w:hAnsi="Courier New" w:cs="Courier New"/>
          <w:sz w:val="24"/>
          <w:szCs w:val="24"/>
        </w:rPr>
        <w:t>17.739.105/0001-60</w:t>
      </w:r>
    </w:p>
    <w:p w:rsidR="002D3BEB" w:rsidRPr="00D371B9" w:rsidRDefault="007F12C9" w:rsidP="00EC2FEB">
      <w:pPr>
        <w:spacing w:line="276" w:lineRule="auto"/>
        <w:rPr>
          <w:rFonts w:ascii="Courier New" w:hAnsi="Courier New" w:cs="Courier New"/>
          <w:b/>
          <w:sz w:val="24"/>
          <w:szCs w:val="24"/>
        </w:rPr>
      </w:pPr>
      <w:r w:rsidRPr="00D371B9">
        <w:rPr>
          <w:rFonts w:ascii="Courier New" w:hAnsi="Courier New" w:cs="Courier New"/>
          <w:b/>
          <w:sz w:val="24"/>
          <w:szCs w:val="24"/>
        </w:rPr>
        <w:t>Cassiano Spagnol</w:t>
      </w:r>
    </w:p>
    <w:p w:rsidR="002D3BEB" w:rsidRDefault="002D3BEB" w:rsidP="00EC2FEB">
      <w:pPr>
        <w:spacing w:line="276" w:lineRule="auto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sz w:val="24"/>
          <w:szCs w:val="24"/>
        </w:rPr>
        <w:t>CONTRATADA</w:t>
      </w:r>
    </w:p>
    <w:p w:rsidR="00D371B9" w:rsidRPr="00D371B9" w:rsidRDefault="00D371B9" w:rsidP="00EC2FEB">
      <w:pPr>
        <w:spacing w:line="276" w:lineRule="auto"/>
        <w:rPr>
          <w:rFonts w:ascii="Courier New" w:hAnsi="Courier New" w:cs="Courier New"/>
          <w:b/>
          <w:sz w:val="24"/>
          <w:szCs w:val="24"/>
        </w:rPr>
      </w:pPr>
    </w:p>
    <w:p w:rsidR="002D3BEB" w:rsidRPr="00D371B9" w:rsidRDefault="002D3BEB" w:rsidP="00EC2FE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371B9">
        <w:rPr>
          <w:rFonts w:ascii="Courier New" w:hAnsi="Courier New" w:cs="Courier New"/>
          <w:sz w:val="24"/>
          <w:szCs w:val="24"/>
          <w:u w:val="single"/>
        </w:rPr>
        <w:t>Testemunhas</w:t>
      </w:r>
      <w:r w:rsidRPr="00D371B9">
        <w:rPr>
          <w:rFonts w:ascii="Courier New" w:hAnsi="Courier New" w:cs="Courier New"/>
          <w:sz w:val="24"/>
          <w:szCs w:val="24"/>
        </w:rPr>
        <w:t xml:space="preserve">: </w:t>
      </w:r>
    </w:p>
    <w:p w:rsidR="009560B5" w:rsidRPr="00E27463" w:rsidRDefault="002D3BEB" w:rsidP="00E2746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Courier New" w:hAnsi="Courier New" w:cs="Courier New"/>
          <w:szCs w:val="24"/>
        </w:rPr>
      </w:pPr>
      <w:r w:rsidRPr="00D371B9">
        <w:rPr>
          <w:rFonts w:ascii="Courier New" w:hAnsi="Courier New" w:cs="Courier New"/>
          <w:szCs w:val="24"/>
        </w:rPr>
        <w:t>____________________    2- ____________________</w:t>
      </w:r>
      <w:bookmarkStart w:id="0" w:name="_GoBack"/>
      <w:bookmarkEnd w:id="0"/>
    </w:p>
    <w:sectPr w:rsidR="009560B5" w:rsidRPr="00E27463" w:rsidSect="00EC2FEB">
      <w:footerReference w:type="default" r:id="rId5"/>
      <w:pgSz w:w="11906" w:h="16838" w:code="9"/>
      <w:pgMar w:top="226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199258"/>
      <w:docPartObj>
        <w:docPartGallery w:val="Page Numbers (Bottom of Page)"/>
        <w:docPartUnique/>
      </w:docPartObj>
    </w:sdtPr>
    <w:sdtEndPr/>
    <w:sdtContent>
      <w:p w:rsidR="00433051" w:rsidRDefault="00E27463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433051" w:rsidRDefault="00E27463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433FC"/>
    <w:multiLevelType w:val="hybridMultilevel"/>
    <w:tmpl w:val="5EA0AD4A"/>
    <w:lvl w:ilvl="0" w:tplc="78DE3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44A30"/>
    <w:multiLevelType w:val="hybridMultilevel"/>
    <w:tmpl w:val="E9945BAA"/>
    <w:lvl w:ilvl="0" w:tplc="6C6A8F5A">
      <w:start w:val="1"/>
      <w:numFmt w:val="decimal"/>
      <w:lvlText w:val="%1-"/>
      <w:lvlJc w:val="left"/>
      <w:pPr>
        <w:ind w:left="22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55" w:hanging="360"/>
      </w:pPr>
    </w:lvl>
    <w:lvl w:ilvl="2" w:tplc="0416001B" w:tentative="1">
      <w:start w:val="1"/>
      <w:numFmt w:val="lowerRoman"/>
      <w:lvlText w:val="%3."/>
      <w:lvlJc w:val="right"/>
      <w:pPr>
        <w:ind w:left="3675" w:hanging="180"/>
      </w:pPr>
    </w:lvl>
    <w:lvl w:ilvl="3" w:tplc="0416000F" w:tentative="1">
      <w:start w:val="1"/>
      <w:numFmt w:val="decimal"/>
      <w:lvlText w:val="%4."/>
      <w:lvlJc w:val="left"/>
      <w:pPr>
        <w:ind w:left="4395" w:hanging="360"/>
      </w:pPr>
    </w:lvl>
    <w:lvl w:ilvl="4" w:tplc="04160019" w:tentative="1">
      <w:start w:val="1"/>
      <w:numFmt w:val="lowerLetter"/>
      <w:lvlText w:val="%5."/>
      <w:lvlJc w:val="left"/>
      <w:pPr>
        <w:ind w:left="5115" w:hanging="360"/>
      </w:pPr>
    </w:lvl>
    <w:lvl w:ilvl="5" w:tplc="0416001B" w:tentative="1">
      <w:start w:val="1"/>
      <w:numFmt w:val="lowerRoman"/>
      <w:lvlText w:val="%6."/>
      <w:lvlJc w:val="right"/>
      <w:pPr>
        <w:ind w:left="5835" w:hanging="180"/>
      </w:pPr>
    </w:lvl>
    <w:lvl w:ilvl="6" w:tplc="0416000F" w:tentative="1">
      <w:start w:val="1"/>
      <w:numFmt w:val="decimal"/>
      <w:lvlText w:val="%7."/>
      <w:lvlJc w:val="left"/>
      <w:pPr>
        <w:ind w:left="6555" w:hanging="360"/>
      </w:pPr>
    </w:lvl>
    <w:lvl w:ilvl="7" w:tplc="04160019" w:tentative="1">
      <w:start w:val="1"/>
      <w:numFmt w:val="lowerLetter"/>
      <w:lvlText w:val="%8."/>
      <w:lvlJc w:val="left"/>
      <w:pPr>
        <w:ind w:left="7275" w:hanging="360"/>
      </w:pPr>
    </w:lvl>
    <w:lvl w:ilvl="8" w:tplc="0416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" w15:restartNumberingAfterBreak="0">
    <w:nsid w:val="46642D51"/>
    <w:multiLevelType w:val="hybridMultilevel"/>
    <w:tmpl w:val="7B722ACA"/>
    <w:lvl w:ilvl="0" w:tplc="2F74E26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EB"/>
    <w:rsid w:val="00297BB0"/>
    <w:rsid w:val="002D3BEB"/>
    <w:rsid w:val="00742D6B"/>
    <w:rsid w:val="007F12C9"/>
    <w:rsid w:val="008A70A7"/>
    <w:rsid w:val="008C18A8"/>
    <w:rsid w:val="009560B5"/>
    <w:rsid w:val="00AF064E"/>
    <w:rsid w:val="00D371B9"/>
    <w:rsid w:val="00DC489B"/>
    <w:rsid w:val="00E27463"/>
    <w:rsid w:val="00EC2FEB"/>
    <w:rsid w:val="00F1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17A1"/>
  <w15:chartTrackingRefBased/>
  <w15:docId w15:val="{D80A93CA-917A-4FB0-B5A3-7E3EE47D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BE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D3B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2D3BE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3BEB"/>
    <w:pPr>
      <w:ind w:left="720"/>
      <w:contextualSpacing/>
      <w:jc w:val="left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2D3B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2D3BEB"/>
    <w:pPr>
      <w:spacing w:after="0" w:line="240" w:lineRule="auto"/>
    </w:pPr>
    <w:rPr>
      <w:rFonts w:ascii="Calibri" w:eastAsia="Calibri" w:hAnsi="Calibri" w:cs="Times New Roman"/>
    </w:rPr>
  </w:style>
  <w:style w:type="paragraph" w:styleId="TextosemFormatao">
    <w:name w:val="Plain Text"/>
    <w:basedOn w:val="Normal"/>
    <w:link w:val="TextosemFormataoChar"/>
    <w:rsid w:val="002D3BEB"/>
    <w:pPr>
      <w:jc w:val="left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D3BEB"/>
    <w:rPr>
      <w:rFonts w:ascii="Courier New" w:eastAsia="Calibri" w:hAnsi="Courier New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2D3BEB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D3B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2D3BEB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1070807446msonormal">
    <w:name w:val="yiv1070807446msonormal"/>
    <w:basedOn w:val="Normal"/>
    <w:rsid w:val="002D3BE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D3BEB"/>
    <w:pPr>
      <w:tabs>
        <w:tab w:val="center" w:pos="4419"/>
        <w:tab w:val="right" w:pos="8838"/>
      </w:tabs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3B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3B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B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2233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2018-05-18T14:20:00Z</dcterms:created>
  <dcterms:modified xsi:type="dcterms:W3CDTF">2018-05-18T14:47:00Z</dcterms:modified>
</cp:coreProperties>
</file>